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556" w:rsidRPr="004A351F" w:rsidRDefault="00EE1556" w:rsidP="00EE1556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Style w:val="color15"/>
          <w:b/>
          <w:bCs/>
          <w:color w:val="F4731C"/>
          <w:sz w:val="40"/>
          <w:szCs w:val="40"/>
          <w:bdr w:val="none" w:sz="0" w:space="0" w:color="auto" w:frame="1"/>
        </w:rPr>
      </w:pPr>
      <w:r w:rsidRPr="004A351F">
        <w:rPr>
          <w:b/>
          <w:bCs/>
          <w:color w:val="F4731C"/>
          <w:sz w:val="40"/>
          <w:szCs w:val="40"/>
          <w:bdr w:val="none" w:sz="0" w:space="0" w:color="auto" w:frame="1"/>
        </w:rPr>
        <w:t xml:space="preserve">Виртуальная экскурсия в </w:t>
      </w:r>
      <w:r w:rsidRPr="004A351F">
        <w:rPr>
          <w:b/>
          <w:bCs/>
          <w:color w:val="F4731C"/>
          <w:sz w:val="40"/>
          <w:szCs w:val="40"/>
          <w:bdr w:val="none" w:sz="0" w:space="0" w:color="auto" w:frame="1"/>
        </w:rPr>
        <w:br/>
      </w:r>
      <w:r w:rsidRPr="004A351F">
        <w:rPr>
          <w:b/>
          <w:bCs/>
          <w:color w:val="F4731C"/>
          <w:sz w:val="40"/>
          <w:szCs w:val="40"/>
          <w:u w:val="single"/>
          <w:bdr w:val="none" w:sz="0" w:space="0" w:color="auto" w:frame="1"/>
        </w:rPr>
        <w:t>филиал №2 «Новые сады»</w:t>
      </w:r>
      <w:r w:rsidRPr="004A351F">
        <w:rPr>
          <w:b/>
          <w:bCs/>
          <w:color w:val="F4731C"/>
          <w:sz w:val="40"/>
          <w:szCs w:val="40"/>
          <w:bdr w:val="none" w:sz="0" w:space="0" w:color="auto" w:frame="1"/>
        </w:rPr>
        <w:br/>
        <w:t>МБДОУ детского сада №122 г. Пензы «Малыш»</w:t>
      </w:r>
    </w:p>
    <w:p w:rsidR="00337C33" w:rsidRDefault="00337C33" w:rsidP="00C621B4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b/>
          <w:bCs/>
          <w:color w:val="4A4A4A"/>
          <w:sz w:val="28"/>
          <w:szCs w:val="28"/>
          <w:bdr w:val="none" w:sz="0" w:space="0" w:color="auto" w:frame="1"/>
        </w:rPr>
      </w:pPr>
    </w:p>
    <w:p w:rsidR="00EE1556" w:rsidRPr="00493AA2" w:rsidRDefault="00C621B4" w:rsidP="00C621B4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color w:val="4A4A4A"/>
          <w:sz w:val="28"/>
          <w:szCs w:val="28"/>
          <w:bdr w:val="none" w:sz="0" w:space="0" w:color="auto" w:frame="1"/>
        </w:rPr>
      </w:pPr>
      <w:r w:rsidRPr="004152CF">
        <w:rPr>
          <w:rStyle w:val="color15"/>
          <w:b/>
          <w:bCs/>
          <w:color w:val="2F90C1"/>
          <w:sz w:val="28"/>
          <w:szCs w:val="28"/>
          <w:bdr w:val="none" w:sz="0" w:space="0" w:color="auto" w:frame="1"/>
        </w:rPr>
        <w:t>Филиал №2 «Новые Сады» МБДОУ детского сада №122</w:t>
      </w:r>
      <w:r w:rsidRPr="00493AA2">
        <w:rPr>
          <w:rStyle w:val="color15"/>
          <w:b/>
          <w:bCs/>
          <w:color w:val="4A4A4A"/>
          <w:sz w:val="28"/>
          <w:szCs w:val="28"/>
          <w:bdr w:val="none" w:sz="0" w:space="0" w:color="auto" w:frame="1"/>
        </w:rPr>
        <w:t> </w:t>
      </w:r>
      <w:r w:rsidRPr="00493AA2">
        <w:rPr>
          <w:rStyle w:val="color15"/>
          <w:color w:val="4A4A4A"/>
          <w:sz w:val="28"/>
          <w:szCs w:val="28"/>
          <w:bdr w:val="none" w:sz="0" w:space="0" w:color="auto" w:frame="1"/>
        </w:rPr>
        <w:t>города Пензы "Малыш" функционирует с ноября 2017 года. Филиал находится в здании жилого многоэтажного дома ЖК «Новые Сады».</w:t>
      </w:r>
    </w:p>
    <w:p w:rsidR="00EE1556" w:rsidRPr="00493AA2" w:rsidRDefault="00C621B4" w:rsidP="00EE1556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717070"/>
          <w:sz w:val="28"/>
          <w:szCs w:val="28"/>
        </w:rPr>
      </w:pPr>
      <w:r w:rsidRPr="00493AA2">
        <w:rPr>
          <w:rStyle w:val="color15"/>
          <w:b/>
          <w:bCs/>
          <w:color w:val="4A4A4A"/>
          <w:sz w:val="28"/>
          <w:szCs w:val="28"/>
          <w:bdr w:val="none" w:sz="0" w:space="0" w:color="auto" w:frame="1"/>
        </w:rPr>
        <w:t>Режим работы детского сада</w:t>
      </w:r>
      <w:r w:rsidRPr="00493AA2">
        <w:rPr>
          <w:rStyle w:val="color15"/>
          <w:color w:val="4A4A4A"/>
          <w:sz w:val="28"/>
          <w:szCs w:val="28"/>
          <w:bdr w:val="none" w:sz="0" w:space="0" w:color="auto" w:frame="1"/>
        </w:rPr>
        <w:t> - с 7.00 до 19.00, с 12-часовым пребыванием детей</w:t>
      </w:r>
      <w:r w:rsidR="000569CB">
        <w:rPr>
          <w:rStyle w:val="color15"/>
          <w:color w:val="4A4A4A"/>
          <w:sz w:val="28"/>
          <w:szCs w:val="28"/>
          <w:bdr w:val="none" w:sz="0" w:space="0" w:color="auto" w:frame="1"/>
        </w:rPr>
        <w:t xml:space="preserve"> </w:t>
      </w:r>
      <w:r w:rsidR="00EE1556" w:rsidRPr="00493AA2">
        <w:rPr>
          <w:rStyle w:val="color15"/>
          <w:bCs/>
          <w:color w:val="4A4A4A"/>
          <w:sz w:val="28"/>
          <w:szCs w:val="28"/>
          <w:bdr w:val="none" w:sz="0" w:space="0" w:color="auto" w:frame="1"/>
        </w:rPr>
        <w:t>(выходные дни</w:t>
      </w:r>
      <w:r w:rsidR="00EE1556" w:rsidRPr="00493AA2">
        <w:rPr>
          <w:rStyle w:val="color15"/>
          <w:color w:val="4A4A4A"/>
          <w:sz w:val="28"/>
          <w:szCs w:val="28"/>
          <w:bdr w:val="none" w:sz="0" w:space="0" w:color="auto" w:frame="1"/>
        </w:rPr>
        <w:t> - суббота, воскресенье.).</w:t>
      </w:r>
    </w:p>
    <w:p w:rsidR="00C621B4" w:rsidRPr="00EE1556" w:rsidRDefault="00C621B4" w:rsidP="00C621B4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717070"/>
          <w:sz w:val="23"/>
          <w:szCs w:val="23"/>
        </w:rPr>
      </w:pPr>
    </w:p>
    <w:p w:rsidR="00C42E90" w:rsidRDefault="00EE1556" w:rsidP="00C42E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Style w:val="color15"/>
          <w:color w:val="4A4A4A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676400" cy="124477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17" cy="12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1B4">
        <w:rPr>
          <w:noProof/>
        </w:rPr>
        <w:drawing>
          <wp:inline distT="0" distB="0" distL="0" distR="0">
            <wp:extent cx="1552575" cy="1247775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63" cy="12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3869" cy="1238250"/>
            <wp:effectExtent l="19050" t="0" r="5881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30" cy="12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90" w:rsidRDefault="00C42E90" w:rsidP="00C42E90">
      <w:pPr>
        <w:pStyle w:val="font8"/>
        <w:spacing w:before="0" w:beforeAutospacing="0" w:after="0" w:afterAutospacing="0" w:line="360" w:lineRule="atLeast"/>
        <w:ind w:firstLine="426"/>
        <w:jc w:val="both"/>
        <w:textAlignment w:val="baseline"/>
        <w:rPr>
          <w:rStyle w:val="color15"/>
          <w:color w:val="4A4A4A"/>
          <w:bdr w:val="none" w:sz="0" w:space="0" w:color="auto" w:frame="1"/>
        </w:rPr>
      </w:pPr>
    </w:p>
    <w:p w:rsidR="005B5B68" w:rsidRPr="004152CF" w:rsidRDefault="005B5B68" w:rsidP="00326B7B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5"/>
          <w:b/>
          <w:bCs/>
          <w:color w:val="2F90C1"/>
          <w:sz w:val="28"/>
          <w:szCs w:val="28"/>
          <w:bdr w:val="none" w:sz="0" w:space="0" w:color="auto" w:frame="1"/>
        </w:rPr>
      </w:pPr>
      <w:r w:rsidRPr="004152CF">
        <w:rPr>
          <w:rStyle w:val="color15"/>
          <w:b/>
          <w:bCs/>
          <w:color w:val="2F90C1"/>
          <w:sz w:val="28"/>
          <w:szCs w:val="28"/>
          <w:bdr w:val="none" w:sz="0" w:space="0" w:color="auto" w:frame="1"/>
        </w:rPr>
        <w:t>Фойе 1 и 2 этажа</w:t>
      </w:r>
      <w:r w:rsidR="00493AA2" w:rsidRPr="004152CF">
        <w:rPr>
          <w:rStyle w:val="color15"/>
          <w:b/>
          <w:bCs/>
          <w:color w:val="2F90C1"/>
          <w:sz w:val="28"/>
          <w:szCs w:val="28"/>
          <w:bdr w:val="none" w:sz="0" w:space="0" w:color="auto" w:frame="1"/>
        </w:rPr>
        <w:t>:</w:t>
      </w:r>
    </w:p>
    <w:p w:rsidR="00337C33" w:rsidRDefault="00337C33" w:rsidP="00326B7B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5"/>
          <w:bCs/>
          <w:sz w:val="28"/>
          <w:szCs w:val="28"/>
          <w:bdr w:val="none" w:sz="0" w:space="0" w:color="auto" w:frame="1"/>
        </w:rPr>
      </w:pPr>
      <w:r w:rsidRPr="00326B7B">
        <w:rPr>
          <w:rStyle w:val="color15"/>
          <w:b/>
          <w:bCs/>
          <w:color w:val="4A4A4A"/>
          <w:sz w:val="28"/>
          <w:szCs w:val="28"/>
          <w:bdr w:val="none" w:sz="0" w:space="0" w:color="auto" w:frame="1"/>
        </w:rPr>
        <w:tab/>
      </w:r>
      <w:r w:rsidRPr="00326B7B">
        <w:rPr>
          <w:rStyle w:val="color15"/>
          <w:bCs/>
          <w:sz w:val="28"/>
          <w:szCs w:val="28"/>
          <w:bdr w:val="none" w:sz="0" w:space="0" w:color="auto" w:frame="1"/>
        </w:rPr>
        <w:t>Фойе и коридоры первого этажа встречают гостей информационными стендами и оснащены полками для обуви детей и родителей. Фойе 2 этажа предназначено для тематических образ</w:t>
      </w:r>
      <w:r w:rsidR="000569CB">
        <w:rPr>
          <w:rStyle w:val="color15"/>
          <w:bCs/>
          <w:sz w:val="28"/>
          <w:szCs w:val="28"/>
          <w:bdr w:val="none" w:sz="0" w:space="0" w:color="auto" w:frame="1"/>
        </w:rPr>
        <w:t xml:space="preserve">овательных выставок и ожидания </w:t>
      </w:r>
      <w:r w:rsidRPr="00326B7B">
        <w:rPr>
          <w:rStyle w:val="color15"/>
          <w:bCs/>
          <w:sz w:val="28"/>
          <w:szCs w:val="28"/>
          <w:bdr w:val="none" w:sz="0" w:space="0" w:color="auto" w:frame="1"/>
        </w:rPr>
        <w:t>при необходимости (оснащено диваном)</w:t>
      </w:r>
      <w:r w:rsidR="000569CB">
        <w:rPr>
          <w:rStyle w:val="color15"/>
          <w:bCs/>
          <w:sz w:val="28"/>
          <w:szCs w:val="28"/>
          <w:bdr w:val="none" w:sz="0" w:space="0" w:color="auto" w:frame="1"/>
        </w:rPr>
        <w:t>.</w:t>
      </w:r>
      <w:r w:rsidRPr="00326B7B">
        <w:rPr>
          <w:rStyle w:val="color15"/>
          <w:bCs/>
          <w:sz w:val="28"/>
          <w:szCs w:val="28"/>
          <w:bdr w:val="none" w:sz="0" w:space="0" w:color="auto" w:frame="1"/>
        </w:rPr>
        <w:t xml:space="preserve"> </w:t>
      </w:r>
    </w:p>
    <w:p w:rsidR="00326B7B" w:rsidRPr="00326B7B" w:rsidRDefault="00326B7B" w:rsidP="00326B7B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5"/>
          <w:bCs/>
          <w:sz w:val="28"/>
          <w:szCs w:val="28"/>
          <w:bdr w:val="none" w:sz="0" w:space="0" w:color="auto" w:frame="1"/>
        </w:rPr>
      </w:pPr>
    </w:p>
    <w:p w:rsidR="00326B7B" w:rsidRDefault="00326B7B" w:rsidP="00326B7B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Style w:val="color15"/>
          <w:bCs/>
          <w:bdr w:val="none" w:sz="0" w:space="0" w:color="auto" w:frame="1"/>
        </w:rPr>
      </w:pPr>
      <w:r>
        <w:rPr>
          <w:bCs/>
          <w:noProof/>
          <w:bdr w:val="none" w:sz="0" w:space="0" w:color="auto" w:frame="1"/>
        </w:rPr>
        <w:drawing>
          <wp:inline distT="0" distB="0" distL="0" distR="0">
            <wp:extent cx="1104900" cy="1473201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85" cy="14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bdr w:val="none" w:sz="0" w:space="0" w:color="auto" w:frame="1"/>
        </w:rPr>
        <w:drawing>
          <wp:inline distT="0" distB="0" distL="0" distR="0">
            <wp:extent cx="1057771" cy="1473201"/>
            <wp:effectExtent l="19050" t="0" r="902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29" cy="147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B7B">
        <w:rPr>
          <w:rStyle w:val="color15"/>
          <w:bCs/>
          <w:noProof/>
        </w:rPr>
        <w:drawing>
          <wp:inline distT="0" distB="0" distL="0" distR="0">
            <wp:extent cx="1107282" cy="1476375"/>
            <wp:effectExtent l="19050" t="0" r="0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00" cy="14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7B" w:rsidRPr="00337C33" w:rsidRDefault="00326B7B" w:rsidP="00326B7B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Style w:val="color15"/>
          <w:bCs/>
          <w:bdr w:val="none" w:sz="0" w:space="0" w:color="auto" w:frame="1"/>
        </w:rPr>
      </w:pPr>
    </w:p>
    <w:p w:rsidR="00493AA2" w:rsidRPr="00326B7B" w:rsidRDefault="005B5B68" w:rsidP="00C42E90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b/>
          <w:bCs/>
          <w:color w:val="4A4A4A"/>
          <w:sz w:val="28"/>
          <w:szCs w:val="28"/>
          <w:bdr w:val="none" w:sz="0" w:space="0" w:color="auto" w:frame="1"/>
        </w:rPr>
      </w:pPr>
      <w:r w:rsidRPr="004152CF">
        <w:rPr>
          <w:rStyle w:val="color15"/>
          <w:b/>
          <w:bCs/>
          <w:color w:val="2F90C1"/>
          <w:sz w:val="28"/>
          <w:szCs w:val="28"/>
          <w:bdr w:val="none" w:sz="0" w:space="0" w:color="auto" w:frame="1"/>
        </w:rPr>
        <w:t>Музыкально-спортивный зал</w:t>
      </w:r>
      <w:r w:rsidRPr="00326B7B">
        <w:rPr>
          <w:rStyle w:val="color15"/>
          <w:b/>
          <w:bCs/>
          <w:color w:val="4A4A4A"/>
          <w:sz w:val="28"/>
          <w:szCs w:val="28"/>
          <w:bdr w:val="none" w:sz="0" w:space="0" w:color="auto" w:frame="1"/>
        </w:rPr>
        <w:t xml:space="preserve"> – оснащен для работы с детьми всех возрастных групп. Современный дизайн с элементами ИКТ технологий позволяет организовывать как музыкальные, так и спортивные занятия.</w:t>
      </w:r>
    </w:p>
    <w:p w:rsidR="00493AA2" w:rsidRPr="00326B7B" w:rsidRDefault="00493AA2" w:rsidP="00337C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B7B">
        <w:rPr>
          <w:rFonts w:ascii="Times New Roman" w:hAnsi="Times New Roman" w:cs="Times New Roman"/>
          <w:sz w:val="28"/>
          <w:szCs w:val="28"/>
        </w:rPr>
        <w:t>В зале проходят музыкальные занятия, утренники, праздники и развлечения. Зал оборудован профессиональными музыкальными инструментами; детскими музыкальными инструментами; мягкими стульями со спинками для детей; стеллажами  для наглядных пособий, нот; настенными планшетами, плакатами, наглядно – демонстрационными пособиями, стендами, определяющими основное направление деятельности.</w:t>
      </w:r>
    </w:p>
    <w:p w:rsidR="00493AA2" w:rsidRPr="00326B7B" w:rsidRDefault="00493AA2" w:rsidP="00337C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B7B">
        <w:rPr>
          <w:rFonts w:ascii="Times New Roman" w:hAnsi="Times New Roman" w:cs="Times New Roman"/>
          <w:sz w:val="28"/>
          <w:szCs w:val="28"/>
        </w:rPr>
        <w:lastRenderedPageBreak/>
        <w:t>Для спортивных занятий предусмотрена физкультурная зона, оборудованная физкультурным уголком, тренажерами и спортивным инвентарем.</w:t>
      </w:r>
    </w:p>
    <w:p w:rsidR="00337C33" w:rsidRDefault="00337C33" w:rsidP="00337C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B7B">
        <w:rPr>
          <w:rFonts w:ascii="Times New Roman" w:hAnsi="Times New Roman" w:cs="Times New Roman"/>
          <w:sz w:val="28"/>
          <w:szCs w:val="28"/>
        </w:rPr>
        <w:t>Для организации познавательных и развлекательных мероприятий в зале находится интерактивная доска и интерактивный стол.</w:t>
      </w:r>
    </w:p>
    <w:p w:rsidR="004152CF" w:rsidRPr="00326B7B" w:rsidRDefault="004152CF" w:rsidP="00337C3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DF9" w:rsidRDefault="006A116D" w:rsidP="006A116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6380" cy="1485900"/>
            <wp:effectExtent l="19050" t="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0" t="15730"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409700" cy="1485899"/>
            <wp:effectExtent l="19050" t="0" r="0" b="0"/>
            <wp:docPr id="3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59" cy="14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571625" cy="1495425"/>
            <wp:effectExtent l="19050" t="0" r="9525" b="0"/>
            <wp:docPr id="3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79" cy="14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F9" w:rsidRDefault="006A116D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br w:type="textWrapping" w:clear="all"/>
      </w:r>
    </w:p>
    <w:p w:rsidR="004152CF" w:rsidRDefault="004152CF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F90C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76200</wp:posOffset>
            </wp:positionV>
            <wp:extent cx="1503045" cy="1661160"/>
            <wp:effectExtent l="19050" t="0" r="1905" b="0"/>
            <wp:wrapSquare wrapText="bothSides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C33" w:rsidRPr="004152CF">
        <w:rPr>
          <w:rFonts w:ascii="Times New Roman" w:hAnsi="Times New Roman" w:cs="Times New Roman"/>
          <w:b/>
          <w:color w:val="2F90C1"/>
          <w:sz w:val="28"/>
          <w:szCs w:val="28"/>
        </w:rPr>
        <w:t>Методический кабинет</w:t>
      </w:r>
      <w:r w:rsidR="0000366A" w:rsidRPr="00F1233F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0569CB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включает в себя</w:t>
      </w:r>
    </w:p>
    <w:p w:rsidR="004152CF" w:rsidRDefault="000569CB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две зоны: информационно-</w:t>
      </w:r>
      <w:r w:rsidR="0000366A"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выставочную и консультативную, позвол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яя заместителю заведующей по ВМ</w:t>
      </w:r>
      <w:r w:rsidR="0000366A"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Р организовать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групповую работу с воспитателями и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одновременно познакомить их </w:t>
      </w:r>
      <w:proofErr w:type="gramStart"/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</w:t>
      </w:r>
      <w:proofErr w:type="gramEnd"/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новинками и особенностями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тематической организации уголков</w:t>
      </w:r>
    </w:p>
    <w:p w:rsidR="004152CF" w:rsidRPr="00F1233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и центров в группах.</w:t>
      </w:r>
    </w:p>
    <w:p w:rsidR="00337C33" w:rsidRPr="00337C33" w:rsidRDefault="00337C33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4152CF" w:rsidRDefault="004152CF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F90C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F90C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30480</wp:posOffset>
            </wp:positionV>
            <wp:extent cx="1503045" cy="2141220"/>
            <wp:effectExtent l="19050" t="0" r="1905" b="0"/>
            <wp:wrapSquare wrapText="bothSides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15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C33" w:rsidRPr="004152CF">
        <w:rPr>
          <w:rFonts w:ascii="Times New Roman" w:hAnsi="Times New Roman" w:cs="Times New Roman"/>
          <w:b/>
          <w:color w:val="2F90C1"/>
          <w:sz w:val="28"/>
          <w:szCs w:val="28"/>
        </w:rPr>
        <w:t>Кабинет дополнительного образования</w:t>
      </w:r>
    </w:p>
    <w:p w:rsidR="004152CF" w:rsidRDefault="00337C33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4152CF">
        <w:rPr>
          <w:rFonts w:ascii="Times New Roman" w:hAnsi="Times New Roman" w:cs="Times New Roman"/>
          <w:b/>
          <w:color w:val="2F90C1"/>
          <w:sz w:val="28"/>
          <w:szCs w:val="28"/>
        </w:rPr>
        <w:t>(логопедический кабинет)</w:t>
      </w:r>
      <w:r w:rsidR="0000366A" w:rsidRPr="00F1233F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00366A"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используется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для проведения</w:t>
      </w:r>
      <w:r w:rsidR="004152C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</w:t>
      </w:r>
      <w:proofErr w:type="gramStart"/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дополнительных</w:t>
      </w:r>
      <w:proofErr w:type="gramEnd"/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занятий разнообразной</w:t>
      </w:r>
      <w:r w:rsidR="004152C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</w:t>
      </w: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направленности: 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художественно-эстетической, логопедической и консультативной.</w:t>
      </w:r>
    </w:p>
    <w:p w:rsidR="004152CF" w:rsidRDefault="000569CB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Кабинет оснащен столами</w:t>
      </w:r>
      <w:r w:rsidR="005341D9"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и игрушками,</w:t>
      </w:r>
    </w:p>
    <w:p w:rsidR="004152CF" w:rsidRDefault="005341D9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для организации деятельности детей.</w:t>
      </w:r>
    </w:p>
    <w:p w:rsidR="004152CF" w:rsidRDefault="005341D9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Кабинет</w:t>
      </w:r>
      <w:r w:rsidR="0000366A"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оборудован</w:t>
      </w:r>
      <w:r w:rsidR="000569CB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так</w:t>
      </w: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же</w:t>
      </w:r>
      <w:r w:rsidR="0000366A"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шкафами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 дидактическими материалами,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игрушками и развивающими играми,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специально </w:t>
      </w:r>
      <w:proofErr w:type="gramStart"/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подобранными</w:t>
      </w:r>
      <w:proofErr w:type="gramEnd"/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с учётом возрастных</w:t>
      </w:r>
    </w:p>
    <w:p w:rsidR="004152C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особенностей детей, а  также в соответствии</w:t>
      </w:r>
    </w:p>
    <w:p w:rsidR="0000366A" w:rsidRPr="00F1233F" w:rsidRDefault="0000366A" w:rsidP="004152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 направлениями работы.</w:t>
      </w:r>
    </w:p>
    <w:p w:rsidR="00F1233F" w:rsidRPr="00F1233F" w:rsidRDefault="00F1233F" w:rsidP="005341D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</w:pPr>
    </w:p>
    <w:p w:rsidR="001024A5" w:rsidRPr="001024A5" w:rsidRDefault="001024A5" w:rsidP="001024A5">
      <w:pPr>
        <w:pStyle w:val="font8"/>
        <w:spacing w:before="0" w:beforeAutospacing="0" w:after="0" w:afterAutospacing="0" w:line="360" w:lineRule="atLeast"/>
        <w:ind w:firstLine="426"/>
        <w:jc w:val="both"/>
        <w:textAlignment w:val="baseline"/>
        <w:rPr>
          <w:sz w:val="28"/>
          <w:szCs w:val="28"/>
        </w:rPr>
      </w:pPr>
      <w:r w:rsidRPr="001024A5">
        <w:rPr>
          <w:rStyle w:val="color15"/>
          <w:sz w:val="28"/>
          <w:szCs w:val="28"/>
          <w:bdr w:val="none" w:sz="0" w:space="0" w:color="auto" w:frame="1"/>
        </w:rPr>
        <w:t>В дошкольном образовательном учреждении созданы все условия для воспитания и обучения детей от 2 до 7 лет.</w:t>
      </w:r>
    </w:p>
    <w:p w:rsidR="001024A5" w:rsidRPr="001024A5" w:rsidRDefault="001024A5" w:rsidP="001024A5">
      <w:pPr>
        <w:pStyle w:val="font8"/>
        <w:spacing w:before="0" w:beforeAutospacing="0" w:after="0" w:afterAutospacing="0" w:line="360" w:lineRule="atLeast"/>
        <w:ind w:firstLine="426"/>
        <w:jc w:val="both"/>
        <w:textAlignment w:val="baseline"/>
        <w:rPr>
          <w:sz w:val="28"/>
          <w:szCs w:val="28"/>
        </w:rPr>
      </w:pPr>
      <w:r w:rsidRPr="001024A5">
        <w:rPr>
          <w:rStyle w:val="color15"/>
          <w:sz w:val="28"/>
          <w:szCs w:val="28"/>
          <w:bdr w:val="none" w:sz="0" w:space="0" w:color="auto" w:frame="1"/>
        </w:rPr>
        <w:lastRenderedPageBreak/>
        <w:t> Детский сад имеет хорошую материально-техническую базу, необходимое спортивное и игровое оборудование. Кроме того, имеются современные технические и коммуникационные средства обучения, музыкальные инструменты, методическая и художественная литература, учебно-наглядные пособия.</w:t>
      </w:r>
      <w:r w:rsidRPr="001024A5">
        <w:rPr>
          <w:sz w:val="28"/>
          <w:szCs w:val="28"/>
        </w:rPr>
        <w:t xml:space="preserve"> </w:t>
      </w:r>
    </w:p>
    <w:p w:rsidR="001024A5" w:rsidRDefault="001024A5" w:rsidP="001024A5">
      <w:pPr>
        <w:pStyle w:val="font8"/>
        <w:spacing w:before="0" w:beforeAutospacing="0" w:after="0" w:afterAutospacing="0" w:line="360" w:lineRule="atLeast"/>
        <w:ind w:firstLine="426"/>
        <w:jc w:val="both"/>
        <w:textAlignment w:val="baseline"/>
        <w:rPr>
          <w:color w:val="717070"/>
        </w:rPr>
      </w:pPr>
    </w:p>
    <w:p w:rsidR="00C42E90" w:rsidRPr="00F1233F" w:rsidRDefault="00C42E90" w:rsidP="00C42E90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color w:val="4A4A4A"/>
          <w:sz w:val="32"/>
          <w:szCs w:val="32"/>
          <w:bdr w:val="none" w:sz="0" w:space="0" w:color="auto" w:frame="1"/>
        </w:rPr>
      </w:pPr>
      <w:r w:rsidRPr="00F1233F">
        <w:rPr>
          <w:rStyle w:val="color15"/>
          <w:b/>
          <w:bCs/>
          <w:color w:val="4A4A4A"/>
          <w:sz w:val="32"/>
          <w:szCs w:val="32"/>
          <w:bdr w:val="none" w:sz="0" w:space="0" w:color="auto" w:frame="1"/>
        </w:rPr>
        <w:t>Количество возрастных групп</w:t>
      </w:r>
      <w:r w:rsidRPr="00F1233F">
        <w:rPr>
          <w:rStyle w:val="color15"/>
          <w:color w:val="4A4A4A"/>
          <w:sz w:val="32"/>
          <w:szCs w:val="32"/>
          <w:bdr w:val="none" w:sz="0" w:space="0" w:color="auto" w:frame="1"/>
        </w:rPr>
        <w:t xml:space="preserve"> – 6+2 (110 мест + 48). </w:t>
      </w:r>
    </w:p>
    <w:p w:rsidR="00DB45D9" w:rsidRPr="00F1233F" w:rsidRDefault="00DB45D9" w:rsidP="00C42E90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color w:val="4A4A4A"/>
          <w:sz w:val="32"/>
          <w:szCs w:val="32"/>
          <w:bdr w:val="none" w:sz="0" w:space="0" w:color="auto" w:frame="1"/>
        </w:rPr>
      </w:pPr>
    </w:p>
    <w:p w:rsidR="005341D9" w:rsidRPr="00DB45D9" w:rsidRDefault="004152CF" w:rsidP="004152C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Style w:val="color15"/>
          <w:b/>
          <w:color w:val="00B0F0"/>
          <w:bdr w:val="none" w:sz="0" w:space="0" w:color="auto" w:frame="1"/>
        </w:rPr>
      </w:pPr>
      <w:r>
        <w:rPr>
          <w:rStyle w:val="color15"/>
          <w:b/>
          <w:color w:val="2F90C1"/>
          <w:sz w:val="40"/>
          <w:szCs w:val="40"/>
          <w:bdr w:val="none" w:sz="0" w:space="0" w:color="auto" w:frame="1"/>
        </w:rPr>
        <w:t xml:space="preserve">             </w:t>
      </w:r>
      <w:r w:rsidR="005341D9" w:rsidRPr="004152CF">
        <w:rPr>
          <w:rStyle w:val="color15"/>
          <w:b/>
          <w:color w:val="2F90C1"/>
          <w:sz w:val="40"/>
          <w:szCs w:val="40"/>
          <w:bdr w:val="none" w:sz="0" w:space="0" w:color="auto" w:frame="1"/>
        </w:rPr>
        <w:t>Группы раннего возраста</w:t>
      </w:r>
      <w:r>
        <w:rPr>
          <w:rStyle w:val="color15"/>
          <w:b/>
          <w:color w:val="2F90C1"/>
          <w:sz w:val="40"/>
          <w:szCs w:val="40"/>
          <w:bdr w:val="none" w:sz="0" w:space="0" w:color="auto" w:frame="1"/>
        </w:rPr>
        <w:t xml:space="preserve">       </w:t>
      </w:r>
      <w:r w:rsidR="00DC408D" w:rsidRPr="00DC408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DC408D" w:rsidRPr="00DC408D">
        <w:rPr>
          <w:b/>
          <w:noProof/>
          <w:color w:val="00B0F0"/>
          <w:bdr w:val="none" w:sz="0" w:space="0" w:color="auto" w:frame="1"/>
        </w:rPr>
        <w:drawing>
          <wp:inline distT="0" distB="0" distL="0" distR="0">
            <wp:extent cx="438150" cy="571500"/>
            <wp:effectExtent l="19050" t="0" r="0" b="0"/>
            <wp:docPr id="12" name="Рисунок 3" descr="https://pickimage.ru/wp-content/uploads/images/detskie/dwarf/gnomiki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pickimage.ru/wp-content/uploads/images/detskie/dwarf/gnomiki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1" cy="57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DF9" w:rsidRDefault="00B81DF9" w:rsidP="004152CF">
      <w:pPr>
        <w:pStyle w:val="font8"/>
        <w:spacing w:before="0" w:beforeAutospacing="0" w:after="0" w:afterAutospacing="0" w:line="276" w:lineRule="auto"/>
        <w:ind w:firstLine="426"/>
        <w:jc w:val="center"/>
        <w:textAlignment w:val="baseline"/>
        <w:rPr>
          <w:rStyle w:val="color15"/>
          <w:bdr w:val="none" w:sz="0" w:space="0" w:color="auto" w:frame="1"/>
        </w:rPr>
      </w:pPr>
    </w:p>
    <w:p w:rsidR="000569CB" w:rsidRDefault="005341D9" w:rsidP="004A351F">
      <w:pPr>
        <w:pStyle w:val="font8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olor15"/>
          <w:bdr w:val="none" w:sz="0" w:space="0" w:color="auto" w:frame="1"/>
        </w:rPr>
      </w:pPr>
      <w:r w:rsidRPr="00F1233F">
        <w:rPr>
          <w:rStyle w:val="color15"/>
          <w:bdr w:val="none" w:sz="0" w:space="0" w:color="auto" w:frame="1"/>
        </w:rPr>
        <w:t xml:space="preserve">На первом этаже располагаются </w:t>
      </w:r>
      <w:r w:rsidR="000569CB">
        <w:rPr>
          <w:rStyle w:val="color15"/>
          <w:bdr w:val="none" w:sz="0" w:space="0" w:color="auto" w:frame="1"/>
        </w:rPr>
        <w:t>две группы раннего возраста.</w:t>
      </w:r>
    </w:p>
    <w:p w:rsidR="00DC408D" w:rsidRPr="00F1233F" w:rsidRDefault="000569CB" w:rsidP="004A351F">
      <w:pPr>
        <w:pStyle w:val="font8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olor15"/>
          <w:bdr w:val="none" w:sz="0" w:space="0" w:color="auto" w:frame="1"/>
        </w:rPr>
      </w:pPr>
      <w:r>
        <w:rPr>
          <w:rStyle w:val="color15"/>
          <w:bdr w:val="none" w:sz="0" w:space="0" w:color="auto" w:frame="1"/>
        </w:rPr>
        <w:t>Э</w:t>
      </w:r>
      <w:r w:rsidR="00DB45D9" w:rsidRPr="00F1233F">
        <w:rPr>
          <w:rStyle w:val="color15"/>
          <w:bdr w:val="none" w:sz="0" w:space="0" w:color="auto" w:frame="1"/>
        </w:rPr>
        <w:t>то место</w:t>
      </w:r>
      <w:r>
        <w:rPr>
          <w:rStyle w:val="color15"/>
          <w:bdr w:val="none" w:sz="0" w:space="0" w:color="auto" w:frame="1"/>
        </w:rPr>
        <w:t>,</w:t>
      </w:r>
      <w:r w:rsidR="00DB45D9" w:rsidRPr="00F1233F">
        <w:rPr>
          <w:rStyle w:val="color15"/>
          <w:bdr w:val="none" w:sz="0" w:space="0" w:color="auto" w:frame="1"/>
        </w:rPr>
        <w:t xml:space="preserve"> в котором находятся самые маленькие жители города детства, поэтому особое внимание при организации пространства в этих группах уделяется комфорт</w:t>
      </w:r>
      <w:r>
        <w:rPr>
          <w:rStyle w:val="color15"/>
          <w:bdr w:val="none" w:sz="0" w:space="0" w:color="auto" w:frame="1"/>
        </w:rPr>
        <w:t>у, безопасности, развитию сенсо</w:t>
      </w:r>
      <w:r w:rsidR="00DB45D9" w:rsidRPr="00F1233F">
        <w:rPr>
          <w:rStyle w:val="color15"/>
          <w:bdr w:val="none" w:sz="0" w:space="0" w:color="auto" w:frame="1"/>
        </w:rPr>
        <w:t>моторных и эмоциональных сфер детей.</w:t>
      </w:r>
    </w:p>
    <w:p w:rsidR="000569CB" w:rsidRDefault="00DC408D" w:rsidP="004A351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233F">
        <w:rPr>
          <w:rFonts w:ascii="Times New Roman" w:hAnsi="Times New Roman" w:cs="Times New Roman"/>
          <w:sz w:val="24"/>
          <w:szCs w:val="24"/>
        </w:rPr>
        <w:t xml:space="preserve">Каждая группа раннего возраста начинается с </w:t>
      </w:r>
      <w:r w:rsidRPr="000569CB">
        <w:rPr>
          <w:rFonts w:ascii="Times New Roman" w:hAnsi="Times New Roman" w:cs="Times New Roman"/>
          <w:sz w:val="24"/>
          <w:szCs w:val="24"/>
        </w:rPr>
        <w:t>раздевалки</w:t>
      </w:r>
      <w:r w:rsidRPr="00F1233F">
        <w:rPr>
          <w:rFonts w:ascii="Times New Roman" w:hAnsi="Times New Roman" w:cs="Times New Roman"/>
          <w:sz w:val="24"/>
          <w:szCs w:val="24"/>
        </w:rPr>
        <w:t xml:space="preserve">, в которой находятся индивидуальные шкафчики для </w:t>
      </w:r>
      <w:r w:rsidR="000569CB">
        <w:rPr>
          <w:rFonts w:ascii="Times New Roman" w:hAnsi="Times New Roman" w:cs="Times New Roman"/>
          <w:sz w:val="24"/>
          <w:szCs w:val="24"/>
        </w:rPr>
        <w:t>хранения одежды</w:t>
      </w:r>
      <w:r w:rsidRPr="00F1233F">
        <w:rPr>
          <w:rFonts w:ascii="Times New Roman" w:hAnsi="Times New Roman" w:cs="Times New Roman"/>
          <w:sz w:val="24"/>
          <w:szCs w:val="24"/>
        </w:rPr>
        <w:t xml:space="preserve">, скамейки, </w:t>
      </w:r>
      <w:r w:rsidR="00B81DF9" w:rsidRPr="00F1233F">
        <w:rPr>
          <w:rFonts w:ascii="Times New Roman" w:hAnsi="Times New Roman" w:cs="Times New Roman"/>
          <w:sz w:val="24"/>
          <w:szCs w:val="24"/>
        </w:rPr>
        <w:t xml:space="preserve">полки для обуви, </w:t>
      </w:r>
      <w:r w:rsidR="00B81DF9" w:rsidRPr="00F123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сушильный шкаф</w:t>
      </w:r>
      <w:r w:rsidR="00794779" w:rsidRPr="00F123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81DF9" w:rsidRPr="00F1233F">
        <w:rPr>
          <w:rFonts w:ascii="Times New Roman" w:hAnsi="Times New Roman" w:cs="Times New Roman"/>
          <w:sz w:val="24"/>
          <w:szCs w:val="24"/>
        </w:rPr>
        <w:t xml:space="preserve"> </w:t>
      </w:r>
      <w:r w:rsidRPr="00F1233F">
        <w:rPr>
          <w:rFonts w:ascii="Times New Roman" w:hAnsi="Times New Roman" w:cs="Times New Roman"/>
          <w:sz w:val="24"/>
          <w:szCs w:val="24"/>
        </w:rPr>
        <w:t>размещена информация для родителей.</w:t>
      </w:r>
      <w:r w:rsidR="00B81DF9" w:rsidRPr="00F123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C408D" w:rsidRPr="000569CB" w:rsidRDefault="00DC408D" w:rsidP="004A351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69CB">
        <w:rPr>
          <w:rFonts w:ascii="Times New Roman" w:hAnsi="Times New Roman" w:cs="Times New Roman"/>
          <w:sz w:val="24"/>
          <w:szCs w:val="24"/>
        </w:rPr>
        <w:t>Игровая комната</w:t>
      </w:r>
      <w:r w:rsidRPr="00F1233F">
        <w:rPr>
          <w:rFonts w:ascii="Times New Roman" w:hAnsi="Times New Roman" w:cs="Times New Roman"/>
          <w:sz w:val="24"/>
          <w:szCs w:val="24"/>
        </w:rPr>
        <w:t xml:space="preserve"> группы оформляется </w:t>
      </w:r>
      <w:r w:rsidR="00794779" w:rsidRPr="00F1233F">
        <w:rPr>
          <w:rFonts w:ascii="Times New Roman" w:hAnsi="Times New Roman" w:cs="Times New Roman"/>
          <w:sz w:val="24"/>
          <w:szCs w:val="24"/>
        </w:rPr>
        <w:t>в едином стиле</w:t>
      </w:r>
      <w:r w:rsidRPr="00F1233F">
        <w:rPr>
          <w:rFonts w:ascii="Times New Roman" w:hAnsi="Times New Roman" w:cs="Times New Roman"/>
          <w:sz w:val="24"/>
          <w:szCs w:val="24"/>
        </w:rPr>
        <w:t xml:space="preserve">. Мебель в группе соответствует возрасту детей, не громоздкая. </w:t>
      </w:r>
    </w:p>
    <w:p w:rsid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23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Развивающая предметно-пространственная среда </w:t>
      </w:r>
      <w:r w:rsidR="000569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</w:t>
      </w:r>
      <w:r w:rsidRPr="00F123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соответствуе</w:t>
      </w:r>
      <w:r w:rsidRPr="00F123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т возрасту детей и требованиям </w:t>
      </w:r>
      <w:proofErr w:type="spellStart"/>
      <w:r w:rsidRPr="00F123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СанПиН</w:t>
      </w:r>
      <w:proofErr w:type="spellEnd"/>
      <w:r w:rsidRPr="00F123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легко трансформируется, меняется в зависимости от вида деятельности. Содержание игровых центров регулярно</w:t>
      </w:r>
      <w:r w:rsidRPr="00F1233F">
        <w:rPr>
          <w:iCs/>
          <w:color w:val="000000" w:themeColor="text1"/>
          <w:sz w:val="24"/>
          <w:szCs w:val="24"/>
        </w:rPr>
        <w:t xml:space="preserve"> </w:t>
      </w:r>
      <w:r w:rsidRPr="00F1233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обновляется. </w:t>
      </w:r>
      <w:r w:rsidRPr="00F1233F">
        <w:rPr>
          <w:rFonts w:ascii="Times New Roman" w:hAnsi="Times New Roman" w:cs="Times New Roman"/>
          <w:sz w:val="24"/>
          <w:szCs w:val="24"/>
        </w:rPr>
        <w:t>Весь материал развивающей предметно-пространственной среды доступен детям. Выдержано соотношение масштаба «рост – глаз - рука». Дети свободно могут пользоваться материалами и пособиями, обеспечивающими все основные виды детской активности. В группе существуют следующие центры развития: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33F" w:rsidRPr="000569CB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Центр двигательной деятельности.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>Атрибуты для организации подвижных</w:t>
      </w:r>
      <w:r w:rsidR="000569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игр</w:t>
      </w:r>
      <w:r w:rsidRPr="00F1233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>Атрибуты для игр с прыжками: скакалки.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Атрибуты </w:t>
      </w:r>
      <w:r w:rsidR="000569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>игр и проведения утренней гимнастики: ленты на кольцах, флажки, платочки,</w:t>
      </w:r>
      <w:r w:rsidRPr="00F1233F">
        <w:rPr>
          <w:rFonts w:ascii="Times New Roman" w:hAnsi="Times New Roman" w:cs="Times New Roman"/>
          <w:sz w:val="24"/>
          <w:szCs w:val="24"/>
        </w:rPr>
        <w:t xml:space="preserve"> </w:t>
      </w:r>
      <w:r w:rsidR="000569CB">
        <w:rPr>
          <w:rFonts w:ascii="Times New Roman" w:hAnsi="Times New Roman" w:cs="Times New Roman"/>
          <w:sz w:val="24"/>
          <w:szCs w:val="24"/>
        </w:rPr>
        <w:t xml:space="preserve">мячи </w:t>
      </w:r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для игр с бросанием, ловлей и метанием: обручи средние, </w:t>
      </w:r>
      <w:proofErr w:type="spellStart"/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>кольцеброс</w:t>
      </w:r>
      <w:proofErr w:type="spellEnd"/>
      <w:r w:rsidRPr="00F1233F">
        <w:rPr>
          <w:rStyle w:val="c1"/>
          <w:rFonts w:ascii="Times New Roman" w:hAnsi="Times New Roman" w:cs="Times New Roman"/>
          <w:color w:val="000000"/>
          <w:sz w:val="24"/>
          <w:szCs w:val="24"/>
        </w:rPr>
        <w:t>, мешочки с песком и крупами</w:t>
      </w:r>
      <w:r w:rsidR="004A351F"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F1233F" w:rsidRPr="00F1233F" w:rsidRDefault="00F1233F" w:rsidP="004A351F">
      <w:pPr>
        <w:pStyle w:val="c0"/>
        <w:shd w:val="clear" w:color="auto" w:fill="FFFFFF"/>
        <w:spacing w:before="0" w:after="0" w:line="276" w:lineRule="auto"/>
        <w:ind w:firstLine="709"/>
        <w:jc w:val="both"/>
        <w:rPr>
          <w:rFonts w:ascii="Times New Roman" w:hAnsi="Times New Roman" w:cs="Times New Roman"/>
        </w:rPr>
      </w:pPr>
      <w:r w:rsidRPr="00F1233F">
        <w:rPr>
          <w:rStyle w:val="c1"/>
          <w:rFonts w:ascii="Times New Roman" w:hAnsi="Times New Roman" w:cs="Times New Roman"/>
          <w:color w:val="000000"/>
        </w:rPr>
        <w:t>Атрибуты для массажа: резиновые коврики и  дорожки «Здоровья», мячики с шипами.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33F">
        <w:rPr>
          <w:rFonts w:ascii="Times New Roman" w:hAnsi="Times New Roman" w:cs="Times New Roman"/>
          <w:sz w:val="24"/>
          <w:szCs w:val="24"/>
        </w:rPr>
        <w:t>Весь материал соответствует  возрасту детей в группе и их развивающему потенциалу.</w:t>
      </w:r>
    </w:p>
    <w:p w:rsidR="004A351F" w:rsidRDefault="00F1233F" w:rsidP="004A351F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Музыкальный центр</w:t>
      </w:r>
      <w:r w:rsidRPr="00F123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233F">
        <w:rPr>
          <w:rFonts w:ascii="Times New Roman" w:hAnsi="Times New Roman" w:cs="Times New Roman"/>
          <w:sz w:val="24"/>
          <w:szCs w:val="24"/>
        </w:rPr>
        <w:t>наполнен разнообразными детскими музыкальными инструментами: погремушки</w:t>
      </w:r>
      <w:r w:rsidRPr="00F1233F">
        <w:rPr>
          <w:rFonts w:ascii="Times New Roman" w:hAnsi="Times New Roman" w:cs="Times New Roman"/>
          <w:color w:val="000000"/>
          <w:sz w:val="24"/>
          <w:szCs w:val="24"/>
        </w:rPr>
        <w:t xml:space="preserve"> и колокольчики, бубны и барабаны, детское пианино, металлофон, флейты, гармошки, дудочки и балалайки.</w:t>
      </w:r>
    </w:p>
    <w:p w:rsidR="00F1233F" w:rsidRPr="004A351F" w:rsidRDefault="00F1233F" w:rsidP="004A351F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Центр художественной литературы. 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В группе есть книги на различную тематику</w:t>
      </w:r>
      <w:r w:rsidR="004A351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:</w:t>
      </w:r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рассказы о животных, стихи, </w:t>
      </w:r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сказки, рассказы, загадки, </w:t>
      </w:r>
      <w:proofErr w:type="spellStart"/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потешки</w:t>
      </w:r>
      <w:proofErr w:type="spellEnd"/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, пословицы и поговорки, любимые книжки детей: книжки-малышки, книжки-игрушки.</w:t>
      </w:r>
      <w:proofErr w:type="gramEnd"/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Русские народные сказки: «Репка», «</w:t>
      </w:r>
      <w:proofErr w:type="spellStart"/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Заюшкина</w:t>
      </w:r>
      <w:proofErr w:type="spellEnd"/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избушка», «Курочка ряба», «Колобок», «Теремок».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Произведения </w:t>
      </w:r>
      <w:proofErr w:type="spellStart"/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В.Сутеева</w:t>
      </w:r>
      <w:proofErr w:type="spellEnd"/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: «Цыпленок и утенок», «Три кота», «Под грибом», «дядя Миша», «Мешок яблок»</w:t>
      </w:r>
      <w:r w:rsidR="004A351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351F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1233F">
        <w:rPr>
          <w:rFonts w:ascii="Times New Roman" w:hAnsi="Times New Roman" w:cs="Times New Roman"/>
          <w:color w:val="000000" w:themeColor="text1"/>
          <w:sz w:val="24"/>
          <w:szCs w:val="24"/>
        </w:rPr>
        <w:t>Капризная кошка».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Произведения С.Маршака: «Усатый</w:t>
      </w:r>
      <w:r w:rsidR="004A351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полосатый», «Рассеянный», «Где </w:t>
      </w:r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обедал воробей», «Про все на свете».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Произведения Г. </w:t>
      </w:r>
      <w:proofErr w:type="spellStart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Остера</w:t>
      </w:r>
      <w:proofErr w:type="spellEnd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: «Котёнок по имени</w:t>
      </w:r>
      <w:proofErr w:type="gramStart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 Г</w:t>
      </w:r>
      <w:proofErr w:type="gramEnd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ав», «Середина сосиски».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Стихи </w:t>
      </w:r>
      <w:proofErr w:type="spellStart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А.Барто</w:t>
      </w:r>
      <w:proofErr w:type="spellEnd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И.То</w:t>
      </w:r>
      <w:r w:rsidR="004A351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к</w:t>
      </w:r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маков</w:t>
      </w:r>
      <w:r w:rsidR="004A351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ой</w:t>
      </w:r>
      <w:proofErr w:type="spellEnd"/>
      <w:r w:rsidRPr="00F1233F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Центр театрализованной деятельности</w:t>
      </w:r>
      <w:r w:rsidRPr="00F1233F">
        <w:rPr>
          <w:rFonts w:ascii="Times New Roman" w:hAnsi="Times New Roman" w:cs="Times New Roman"/>
          <w:sz w:val="24"/>
          <w:szCs w:val="24"/>
        </w:rPr>
        <w:t xml:space="preserve"> оснащен </w:t>
      </w:r>
      <w:r w:rsidRPr="00F1233F">
        <w:rPr>
          <w:rFonts w:ascii="Times New Roman" w:hAnsi="Times New Roman" w:cs="Times New Roman"/>
          <w:iCs/>
          <w:sz w:val="24"/>
          <w:szCs w:val="24"/>
        </w:rPr>
        <w:t>различными видами театров:</w:t>
      </w:r>
    </w:p>
    <w:p w:rsidR="00F1233F" w:rsidRPr="00F1233F" w:rsidRDefault="004A351F" w:rsidP="004A351F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театр на </w:t>
      </w:r>
      <w:proofErr w:type="spellStart"/>
      <w:r>
        <w:rPr>
          <w:rFonts w:ascii="Times New Roman" w:hAnsi="Times New Roman"/>
          <w:iCs/>
          <w:sz w:val="24"/>
          <w:szCs w:val="24"/>
        </w:rPr>
        <w:t>фланеле</w:t>
      </w:r>
      <w:r w:rsidR="00F1233F" w:rsidRPr="00F1233F">
        <w:rPr>
          <w:rFonts w:ascii="Times New Roman" w:hAnsi="Times New Roman"/>
          <w:iCs/>
          <w:sz w:val="24"/>
          <w:szCs w:val="24"/>
        </w:rPr>
        <w:t>графе</w:t>
      </w:r>
      <w:proofErr w:type="spellEnd"/>
      <w:r w:rsidR="00F1233F" w:rsidRPr="00F1233F">
        <w:rPr>
          <w:rFonts w:ascii="Times New Roman" w:hAnsi="Times New Roman"/>
          <w:iCs/>
          <w:sz w:val="24"/>
          <w:szCs w:val="24"/>
        </w:rPr>
        <w:t xml:space="preserve"> (</w:t>
      </w:r>
      <w:r>
        <w:rPr>
          <w:rFonts w:ascii="Times New Roman" w:hAnsi="Times New Roman"/>
          <w:iCs/>
          <w:sz w:val="24"/>
          <w:szCs w:val="24"/>
        </w:rPr>
        <w:t>«</w:t>
      </w:r>
      <w:proofErr w:type="spellStart"/>
      <w:r w:rsidR="00F1233F" w:rsidRPr="00F1233F">
        <w:rPr>
          <w:rFonts w:ascii="Times New Roman" w:hAnsi="Times New Roman"/>
          <w:color w:val="000000"/>
          <w:sz w:val="24"/>
          <w:szCs w:val="24"/>
        </w:rPr>
        <w:t>Заюшкина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избушка», «Маша и медведь», «</w:t>
      </w:r>
      <w:r w:rsidR="00F1233F" w:rsidRPr="00F1233F">
        <w:rPr>
          <w:rFonts w:ascii="Times New Roman" w:hAnsi="Times New Roman"/>
          <w:color w:val="000000"/>
          <w:sz w:val="24"/>
          <w:szCs w:val="24"/>
        </w:rPr>
        <w:t>Три поросенка»)</w:t>
      </w:r>
    </w:p>
    <w:p w:rsidR="00F1233F" w:rsidRPr="00F1233F" w:rsidRDefault="00F1233F" w:rsidP="004A351F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1233F">
        <w:rPr>
          <w:rFonts w:ascii="Times New Roman" w:hAnsi="Times New Roman"/>
          <w:iCs/>
          <w:sz w:val="24"/>
          <w:szCs w:val="24"/>
        </w:rPr>
        <w:t xml:space="preserve">театр деревянных фигурок («Колобок», «Репка», и др.), </w:t>
      </w:r>
    </w:p>
    <w:p w:rsidR="00F1233F" w:rsidRPr="00F1233F" w:rsidRDefault="00F1233F" w:rsidP="004A351F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1233F">
        <w:rPr>
          <w:rFonts w:ascii="Times New Roman" w:hAnsi="Times New Roman"/>
          <w:iCs/>
          <w:sz w:val="24"/>
          <w:szCs w:val="24"/>
        </w:rPr>
        <w:t xml:space="preserve">пальчиковый театр </w:t>
      </w:r>
      <w:r w:rsidRPr="00F1233F">
        <w:rPr>
          <w:rFonts w:ascii="Times New Roman" w:hAnsi="Times New Roman"/>
          <w:color w:val="000000"/>
          <w:sz w:val="24"/>
          <w:szCs w:val="24"/>
        </w:rPr>
        <w:t>(имеются все сказочные персонажи для обыгрывания различных сказок)</w:t>
      </w:r>
    </w:p>
    <w:p w:rsidR="00F1233F" w:rsidRPr="00F1233F" w:rsidRDefault="00F1233F" w:rsidP="004A351F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1233F">
        <w:rPr>
          <w:rFonts w:ascii="Times New Roman" w:hAnsi="Times New Roman"/>
          <w:color w:val="000000"/>
          <w:sz w:val="24"/>
          <w:szCs w:val="24"/>
        </w:rPr>
        <w:t>шапочки для игр драматизаций (кошка и собака,  лягушка и белочка, медведь и лиса, заяц и  еж,  разные птицы и насекомые).</w:t>
      </w:r>
    </w:p>
    <w:p w:rsidR="00F1233F" w:rsidRPr="00F1233F" w:rsidRDefault="00F1233F" w:rsidP="004A351F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1233F">
        <w:rPr>
          <w:rFonts w:ascii="Times New Roman" w:hAnsi="Times New Roman"/>
          <w:sz w:val="24"/>
          <w:szCs w:val="24"/>
        </w:rPr>
        <w:t>наборы к сказкам (резиновые игрушки-персонажи и декорации)</w:t>
      </w:r>
      <w:r w:rsidRPr="00F1233F">
        <w:rPr>
          <w:rFonts w:ascii="Times New Roman" w:hAnsi="Times New Roman"/>
          <w:iCs/>
          <w:sz w:val="24"/>
          <w:szCs w:val="24"/>
        </w:rPr>
        <w:t xml:space="preserve">. 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3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Центр продуктивной и творческой деятельности.</w:t>
      </w:r>
      <w:r w:rsidRPr="00F1233F">
        <w:rPr>
          <w:rFonts w:ascii="Times New Roman" w:hAnsi="Times New Roman" w:cs="Times New Roman"/>
          <w:color w:val="1B1C2A"/>
          <w:sz w:val="24"/>
          <w:szCs w:val="24"/>
          <w:highlight w:val="white"/>
        </w:rPr>
        <w:t xml:space="preserve"> Важнейший </w:t>
      </w:r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компонент зоны </w:t>
      </w:r>
      <w:proofErr w:type="gramStart"/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ИЗО</w:t>
      </w:r>
      <w:proofErr w:type="gramEnd"/>
      <w:r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 группе — её наполняемость. Прежде всего, это непосредственно материалы для творчества. Бумага различной текстуры  и формата. Бумага, тонированная в тёплые и холодные тона, двухцветная. </w:t>
      </w:r>
      <w:r w:rsidR="004A351F">
        <w:rPr>
          <w:rFonts w:ascii="Times New Roman" w:hAnsi="Times New Roman" w:cs="Times New Roman"/>
          <w:color w:val="000000" w:themeColor="text1"/>
          <w:sz w:val="24"/>
          <w:szCs w:val="24"/>
        </w:rPr>
        <w:t>Цветные карандаши, восковые мелки.</w:t>
      </w:r>
    </w:p>
    <w:p w:rsidR="00F1233F" w:rsidRPr="00F1233F" w:rsidRDefault="00F1233F" w:rsidP="004A351F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1233F">
        <w:rPr>
          <w:rFonts w:ascii="Times New Roman" w:hAnsi="Times New Roman"/>
          <w:b/>
          <w:iCs/>
          <w:color w:val="595959" w:themeColor="text1" w:themeTint="A6"/>
          <w:sz w:val="24"/>
          <w:szCs w:val="24"/>
        </w:rPr>
        <w:t>Центр сенсорного развития</w:t>
      </w:r>
      <w:r>
        <w:rPr>
          <w:rFonts w:ascii="Times New Roman" w:hAnsi="Times New Roman"/>
          <w:iCs/>
          <w:sz w:val="24"/>
          <w:szCs w:val="24"/>
        </w:rPr>
        <w:t>.</w:t>
      </w:r>
      <w:r w:rsidRPr="00F1233F">
        <w:rPr>
          <w:rFonts w:ascii="Times New Roman" w:hAnsi="Times New Roman"/>
          <w:iCs/>
          <w:sz w:val="24"/>
          <w:szCs w:val="24"/>
        </w:rPr>
        <w:t xml:space="preserve"> Пирамидки разного размера, деревянные вкладыши, лабиринты, </w:t>
      </w:r>
      <w:proofErr w:type="spellStart"/>
      <w:r w:rsidRPr="00F1233F">
        <w:rPr>
          <w:rFonts w:ascii="Times New Roman" w:hAnsi="Times New Roman"/>
          <w:iCs/>
          <w:sz w:val="24"/>
          <w:szCs w:val="24"/>
        </w:rPr>
        <w:t>пазлы</w:t>
      </w:r>
      <w:proofErr w:type="spellEnd"/>
      <w:r w:rsidRPr="00F1233F">
        <w:rPr>
          <w:rFonts w:ascii="Times New Roman" w:hAnsi="Times New Roman"/>
          <w:iCs/>
          <w:sz w:val="24"/>
          <w:szCs w:val="24"/>
        </w:rPr>
        <w:t xml:space="preserve"> - коврики, ручные каталки, шнуровки, развивающие домики.</w:t>
      </w:r>
    </w:p>
    <w:p w:rsidR="00F1233F" w:rsidRPr="00F1233F" w:rsidRDefault="00F1233F" w:rsidP="004A351F">
      <w:pPr>
        <w:pStyle w:val="1"/>
        <w:shd w:val="clear" w:color="auto" w:fill="FFFFFF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595959" w:themeColor="text1" w:themeTint="A6"/>
        </w:rPr>
      </w:pPr>
      <w:r w:rsidRPr="00F1233F">
        <w:rPr>
          <w:rFonts w:ascii="Times New Roman" w:hAnsi="Times New Roman" w:cs="Times New Roman"/>
          <w:b/>
          <w:bCs/>
          <w:color w:val="595959" w:themeColor="text1" w:themeTint="A6"/>
        </w:rPr>
        <w:t>Уголок конструирования.</w:t>
      </w:r>
    </w:p>
    <w:p w:rsidR="00F1233F" w:rsidRPr="00F1233F" w:rsidRDefault="00F1233F" w:rsidP="004A351F">
      <w:pPr>
        <w:pStyle w:val="1"/>
        <w:shd w:val="clear" w:color="auto" w:fill="FFFFFF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1233F">
        <w:rPr>
          <w:rFonts w:ascii="Times New Roman" w:hAnsi="Times New Roman" w:cs="Times New Roman"/>
          <w:color w:val="000000"/>
        </w:rPr>
        <w:t xml:space="preserve">Важная роль в развитии ребенка отводится конструктивной деятельности. Для этого в среду группы помещены  конструкторы и строительные наборы, выполненные из разного материала (пластика, дерева, металла), напольные и настольные, с разнообразными способами крепления деталей, разной тематической направленности. </w:t>
      </w:r>
    </w:p>
    <w:p w:rsidR="00F1233F" w:rsidRPr="00F1233F" w:rsidRDefault="00F1233F" w:rsidP="004A351F">
      <w:pPr>
        <w:pStyle w:val="1"/>
        <w:shd w:val="clear" w:color="auto" w:fill="FFFFFF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1233F">
        <w:rPr>
          <w:rFonts w:ascii="Times New Roman" w:hAnsi="Times New Roman" w:cs="Times New Roman"/>
          <w:color w:val="000000"/>
        </w:rPr>
        <w:t>Содержимое уголка очень разнообразно:</w:t>
      </w:r>
    </w:p>
    <w:p w:rsidR="00F1233F" w:rsidRPr="00F1233F" w:rsidRDefault="00F1233F" w:rsidP="004A351F">
      <w:pPr>
        <w:pStyle w:val="1"/>
        <w:numPr>
          <w:ilvl w:val="0"/>
          <w:numId w:val="5"/>
        </w:numPr>
        <w:shd w:val="clear" w:color="auto" w:fill="FFFFFF"/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1233F">
        <w:rPr>
          <w:rFonts w:ascii="Times New Roman" w:hAnsi="Times New Roman" w:cs="Times New Roman"/>
          <w:color w:val="000000" w:themeColor="text1"/>
        </w:rPr>
        <w:t>Крупный строительный конструктор.</w:t>
      </w:r>
    </w:p>
    <w:p w:rsidR="00F1233F" w:rsidRPr="00F1233F" w:rsidRDefault="00F1233F" w:rsidP="004A351F">
      <w:pPr>
        <w:pStyle w:val="1"/>
        <w:numPr>
          <w:ilvl w:val="0"/>
          <w:numId w:val="5"/>
        </w:numPr>
        <w:shd w:val="clear" w:color="auto" w:fill="FFFFFF"/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1233F">
        <w:rPr>
          <w:rFonts w:ascii="Times New Roman" w:hAnsi="Times New Roman" w:cs="Times New Roman"/>
          <w:color w:val="000000" w:themeColor="text1"/>
        </w:rPr>
        <w:t>Средний строительный конструктор.</w:t>
      </w:r>
    </w:p>
    <w:p w:rsidR="00F1233F" w:rsidRPr="004A351F" w:rsidRDefault="00F1233F" w:rsidP="004A351F">
      <w:pPr>
        <w:pStyle w:val="1"/>
        <w:numPr>
          <w:ilvl w:val="0"/>
          <w:numId w:val="5"/>
        </w:numPr>
        <w:shd w:val="clear" w:color="auto" w:fill="FFFFFF"/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1233F">
        <w:rPr>
          <w:rFonts w:ascii="Times New Roman" w:hAnsi="Times New Roman" w:cs="Times New Roman"/>
          <w:color w:val="000000" w:themeColor="text1"/>
        </w:rPr>
        <w:t>Деревянные и пластмассовые кубики.</w:t>
      </w:r>
    </w:p>
    <w:p w:rsidR="00F1233F" w:rsidRDefault="00F1233F" w:rsidP="004A351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233F">
        <w:rPr>
          <w:rFonts w:ascii="Times New Roman" w:hAnsi="Times New Roman" w:cs="Times New Roman"/>
          <w:b/>
          <w:iCs/>
          <w:color w:val="595959" w:themeColor="text1" w:themeTint="A6"/>
          <w:spacing w:val="-1"/>
          <w:sz w:val="24"/>
          <w:szCs w:val="24"/>
        </w:rPr>
        <w:t>Уголок природы</w:t>
      </w:r>
      <w:r w:rsidR="004A351F">
        <w:rPr>
          <w:rFonts w:ascii="Times New Roman" w:hAnsi="Times New Roman" w:cs="Times New Roman"/>
          <w:b/>
          <w:iCs/>
          <w:color w:val="000000"/>
          <w:spacing w:val="-1"/>
          <w:sz w:val="24"/>
          <w:szCs w:val="24"/>
        </w:rPr>
        <w:t>,</w:t>
      </w:r>
      <w:r w:rsidRPr="00F1233F">
        <w:rPr>
          <w:rFonts w:ascii="Times New Roman" w:hAnsi="Times New Roman" w:cs="Times New Roman"/>
          <w:b/>
          <w:iCs/>
          <w:color w:val="000000"/>
          <w:spacing w:val="-1"/>
          <w:sz w:val="24"/>
          <w:szCs w:val="24"/>
        </w:rPr>
        <w:t xml:space="preserve"> </w:t>
      </w:r>
      <w:r w:rsidRPr="00F1233F">
        <w:rPr>
          <w:rFonts w:ascii="Times New Roman" w:hAnsi="Times New Roman" w:cs="Times New Roman"/>
          <w:color w:val="000000"/>
          <w:sz w:val="24"/>
          <w:szCs w:val="24"/>
        </w:rPr>
        <w:t xml:space="preserve">где находятся растения </w:t>
      </w:r>
      <w:r w:rsidR="004A351F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большой </w:t>
      </w:r>
      <w:r w:rsidRPr="00F1233F">
        <w:rPr>
          <w:rFonts w:ascii="Times New Roman" w:hAnsi="Times New Roman" w:cs="Times New Roman"/>
          <w:color w:val="000000"/>
          <w:sz w:val="24"/>
          <w:szCs w:val="24"/>
        </w:rPr>
        <w:t>величиной листьев. Календарь природы. Книги с иллюстрациями животных и птиц, картинки о труде взрослых в природе. Муляжи овощей и фруктов.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1233F" w:rsidRPr="00F1233F" w:rsidRDefault="004A351F" w:rsidP="004A35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Так</w:t>
      </w:r>
      <w:r w:rsidR="00F1233F" w:rsidRPr="00F1233F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же имеется большое количество резиновых игрушек, детская мебель: диван и 2 кресла, множество кукол, 5 колясок и машины.</w:t>
      </w:r>
    </w:p>
    <w:p w:rsidR="00EB7C4C" w:rsidRPr="004A351F" w:rsidRDefault="00EB7C4C" w:rsidP="004A351F">
      <w:p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A351F">
        <w:rPr>
          <w:rStyle w:val="c1"/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Спальные комнаты</w:t>
      </w:r>
      <w:r w:rsidR="00B81DF9" w:rsidRPr="004A351F">
        <w:rPr>
          <w:rStyle w:val="c1"/>
          <w:rFonts w:ascii="Times New Roman" w:hAnsi="Times New Roman" w:cs="Times New Roman"/>
          <w:b/>
          <w:sz w:val="24"/>
          <w:szCs w:val="24"/>
        </w:rPr>
        <w:t>:</w:t>
      </w:r>
      <w:r w:rsidR="00B81DF9" w:rsidRPr="004A351F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4A351F">
        <w:rPr>
          <w:rStyle w:val="c1"/>
          <w:rFonts w:ascii="Times New Roman" w:hAnsi="Times New Roman" w:cs="Times New Roman"/>
          <w:sz w:val="24"/>
          <w:szCs w:val="24"/>
        </w:rPr>
        <w:t>Индивидуальные кроватки, комплекты постельного белья (3)</w:t>
      </w:r>
      <w:r w:rsidR="00794779" w:rsidRPr="004A351F">
        <w:rPr>
          <w:rStyle w:val="c1"/>
          <w:rFonts w:ascii="Times New Roman" w:hAnsi="Times New Roman" w:cs="Times New Roman"/>
          <w:sz w:val="24"/>
          <w:szCs w:val="24"/>
        </w:rPr>
        <w:t>, полка для белья и полотенец</w:t>
      </w:r>
      <w:r w:rsidRPr="004A351F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EB7C4C" w:rsidRPr="004A351F" w:rsidRDefault="00EB7C4C" w:rsidP="004A351F">
      <w:p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A351F">
        <w:rPr>
          <w:rStyle w:val="c1"/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Санитарные комнаты</w:t>
      </w:r>
      <w:r w:rsidR="00B81DF9" w:rsidRPr="004A351F">
        <w:rPr>
          <w:rStyle w:val="c1"/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:</w:t>
      </w:r>
      <w:r w:rsidR="00B81DF9" w:rsidRPr="004A351F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4A351F">
        <w:rPr>
          <w:rStyle w:val="c1"/>
          <w:rFonts w:ascii="Times New Roman" w:hAnsi="Times New Roman" w:cs="Times New Roman"/>
          <w:sz w:val="24"/>
          <w:szCs w:val="24"/>
        </w:rPr>
        <w:t>Стеллаж для хранения индивидуальных горшков, шкафчики для полотенец.</w:t>
      </w:r>
    </w:p>
    <w:p w:rsidR="00EB7C4C" w:rsidRPr="004A351F" w:rsidRDefault="00B81DF9" w:rsidP="004A351F">
      <w:p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A351F">
        <w:rPr>
          <w:rStyle w:val="c1"/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Буфет</w:t>
      </w:r>
      <w:r w:rsidRPr="004A351F">
        <w:rPr>
          <w:rStyle w:val="c1"/>
          <w:rFonts w:ascii="Times New Roman" w:hAnsi="Times New Roman" w:cs="Times New Roman"/>
          <w:color w:val="595959" w:themeColor="text1" w:themeTint="A6"/>
          <w:sz w:val="24"/>
          <w:szCs w:val="24"/>
        </w:rPr>
        <w:t>:</w:t>
      </w:r>
      <w:r w:rsidRPr="004A351F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EB7C4C" w:rsidRPr="004A351F">
        <w:rPr>
          <w:rStyle w:val="c1"/>
          <w:rFonts w:ascii="Times New Roman" w:hAnsi="Times New Roman" w:cs="Times New Roman"/>
          <w:sz w:val="24"/>
          <w:szCs w:val="24"/>
        </w:rPr>
        <w:t>Шкаф для посуды, организация питьевого режима.</w:t>
      </w:r>
    </w:p>
    <w:p w:rsidR="004152CF" w:rsidRDefault="004152CF" w:rsidP="00C42E90">
      <w:pPr>
        <w:pStyle w:val="font8"/>
        <w:spacing w:before="0" w:beforeAutospacing="0" w:after="0" w:afterAutospacing="0" w:line="360" w:lineRule="atLeast"/>
        <w:ind w:firstLine="426"/>
        <w:jc w:val="both"/>
        <w:textAlignment w:val="baseline"/>
        <w:rPr>
          <w:rStyle w:val="color15"/>
          <w:color w:val="4A4A4A"/>
          <w:bdr w:val="none" w:sz="0" w:space="0" w:color="auto" w:frame="1"/>
        </w:rPr>
      </w:pPr>
    </w:p>
    <w:p w:rsidR="00C42E90" w:rsidRPr="00794779" w:rsidRDefault="000E3341" w:rsidP="000E3341">
      <w:pPr>
        <w:pStyle w:val="font8"/>
        <w:spacing w:before="0" w:beforeAutospacing="0" w:after="0" w:afterAutospacing="0" w:line="360" w:lineRule="atLeast"/>
        <w:textAlignment w:val="baseline"/>
        <w:rPr>
          <w:rStyle w:val="color15"/>
          <w:b/>
          <w:color w:val="00B050"/>
          <w:sz w:val="32"/>
          <w:szCs w:val="32"/>
          <w:bdr w:val="none" w:sz="0" w:space="0" w:color="auto" w:frame="1"/>
        </w:rPr>
      </w:pPr>
      <w:r>
        <w:rPr>
          <w:rStyle w:val="color15"/>
          <w:b/>
          <w:color w:val="52B004"/>
          <w:sz w:val="40"/>
          <w:szCs w:val="40"/>
          <w:bdr w:val="none" w:sz="0" w:space="0" w:color="auto" w:frame="1"/>
        </w:rPr>
        <w:t xml:space="preserve">          </w:t>
      </w:r>
      <w:r w:rsidR="004152CF">
        <w:rPr>
          <w:rStyle w:val="color15"/>
          <w:b/>
          <w:color w:val="52B004"/>
          <w:sz w:val="40"/>
          <w:szCs w:val="40"/>
          <w:bdr w:val="none" w:sz="0" w:space="0" w:color="auto" w:frame="1"/>
        </w:rPr>
        <w:t xml:space="preserve">     </w:t>
      </w:r>
      <w:r>
        <w:rPr>
          <w:rStyle w:val="color15"/>
          <w:b/>
          <w:color w:val="52B004"/>
          <w:sz w:val="40"/>
          <w:szCs w:val="40"/>
          <w:bdr w:val="none" w:sz="0" w:space="0" w:color="auto" w:frame="1"/>
        </w:rPr>
        <w:t xml:space="preserve">   </w:t>
      </w:r>
      <w:r w:rsidR="00794779" w:rsidRPr="004152CF">
        <w:rPr>
          <w:rStyle w:val="color15"/>
          <w:b/>
          <w:color w:val="52B004"/>
          <w:sz w:val="40"/>
          <w:szCs w:val="40"/>
          <w:bdr w:val="none" w:sz="0" w:space="0" w:color="auto" w:frame="1"/>
        </w:rPr>
        <w:t>Группы дошкольного возраста</w:t>
      </w:r>
      <w:r w:rsidR="004152CF">
        <w:rPr>
          <w:rStyle w:val="color15"/>
          <w:b/>
          <w:color w:val="52B004"/>
          <w:sz w:val="40"/>
          <w:szCs w:val="40"/>
          <w:bdr w:val="none" w:sz="0" w:space="0" w:color="auto" w:frame="1"/>
        </w:rPr>
        <w:t xml:space="preserve">       </w:t>
      </w:r>
      <w:r w:rsidR="00C60C04" w:rsidRPr="00C60C04">
        <w:rPr>
          <w:rStyle w:val="color15"/>
          <w:b/>
          <w:noProof/>
          <w:color w:val="00B050"/>
          <w:sz w:val="32"/>
          <w:bdr w:val="none" w:sz="0" w:space="0" w:color="auto" w:frame="1"/>
        </w:rPr>
        <w:drawing>
          <wp:inline distT="0" distB="0" distL="0" distR="0">
            <wp:extent cx="590550" cy="523875"/>
            <wp:effectExtent l="19050" t="0" r="0" b="0"/>
            <wp:docPr id="23" name="Рисунок 8" descr="https://im0-tub-ru.yandex.net/i?id=09e515e77b707db05993dc07bd172dd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9e515e77b707db05993dc07bd172dd4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30" r="20228"/>
                    <a:stretch/>
                  </pic:blipFill>
                  <pic:spPr bwMode="auto">
                    <a:xfrm>
                      <a:off x="0" y="0"/>
                      <a:ext cx="590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36C1" w:rsidRDefault="002936C1" w:rsidP="00842904">
      <w:pPr>
        <w:spacing w:after="0"/>
        <w:ind w:right="282" w:firstLine="567"/>
        <w:jc w:val="both"/>
        <w:rPr>
          <w:rFonts w:ascii="Times New Roman" w:hAnsi="Times New Roman" w:cs="Times New Roman"/>
        </w:rPr>
      </w:pPr>
    </w:p>
    <w:p w:rsidR="00842904" w:rsidRPr="002936C1" w:rsidRDefault="00842904" w:rsidP="000E334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36C1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– составляющая часть развивающей среды дошкольного детства. </w:t>
      </w:r>
      <w:r w:rsidR="002936C1" w:rsidRPr="002936C1">
        <w:rPr>
          <w:rFonts w:ascii="Times New Roman" w:hAnsi="Times New Roman" w:cs="Times New Roman"/>
          <w:sz w:val="24"/>
          <w:szCs w:val="24"/>
        </w:rPr>
        <w:t>РППС</w:t>
      </w:r>
      <w:r w:rsidRPr="002936C1">
        <w:rPr>
          <w:rFonts w:ascii="Times New Roman" w:hAnsi="Times New Roman" w:cs="Times New Roman"/>
          <w:sz w:val="24"/>
          <w:szCs w:val="24"/>
        </w:rPr>
        <w:t xml:space="preserve"> и игровая среда детского сада предполагает развитие  широкого круга детских интересов и форм деятельности. Это и элементарные формы бытового труда и самообслуживания, и конструктивная деятельность с включением элементарных трудовых умений, и разнообразные формы </w:t>
      </w:r>
      <w:r w:rsidRPr="002936C1">
        <w:rPr>
          <w:rFonts w:ascii="Times New Roman" w:hAnsi="Times New Roman" w:cs="Times New Roman"/>
          <w:sz w:val="24"/>
          <w:szCs w:val="24"/>
        </w:rPr>
        <w:lastRenderedPageBreak/>
        <w:t xml:space="preserve">продуктивной деятельности, и занятия по ознакомлению с окружающими ребенка явлениями природы и общества, и различные формы эстетической деятельности, и элементарные формы учебной деятельности по овладению чтением, письмом, началами математики, ролевая игра. При этом сама </w:t>
      </w:r>
      <w:r w:rsidR="002936C1" w:rsidRPr="002936C1">
        <w:rPr>
          <w:rFonts w:ascii="Times New Roman" w:hAnsi="Times New Roman" w:cs="Times New Roman"/>
          <w:sz w:val="24"/>
          <w:szCs w:val="24"/>
        </w:rPr>
        <w:t>РППС</w:t>
      </w:r>
      <w:r w:rsidRPr="002936C1">
        <w:rPr>
          <w:rFonts w:ascii="Times New Roman" w:hAnsi="Times New Roman" w:cs="Times New Roman"/>
          <w:sz w:val="24"/>
          <w:szCs w:val="24"/>
        </w:rPr>
        <w:t xml:space="preserve"> как система материальных объектов деятельности ребенка, функционально моделирующая содержание его развития, предполагает единство социальных и предметных средств обеспечения разнообразной деятельности ребенка, должна учитывать его индивидуальные и возрастные особенности. </w:t>
      </w:r>
    </w:p>
    <w:p w:rsidR="00C42E90" w:rsidRPr="00794779" w:rsidRDefault="00C42E90" w:rsidP="000E3341">
      <w:pPr>
        <w:pStyle w:val="font8"/>
        <w:spacing w:before="0" w:beforeAutospacing="0" w:after="0" w:afterAutospacing="0" w:line="276" w:lineRule="auto"/>
        <w:ind w:firstLine="426"/>
        <w:jc w:val="both"/>
        <w:textAlignment w:val="baseline"/>
        <w:rPr>
          <w:rStyle w:val="color15"/>
          <w:b/>
          <w:color w:val="00B050"/>
          <w:sz w:val="32"/>
          <w:szCs w:val="32"/>
          <w:bdr w:val="none" w:sz="0" w:space="0" w:color="auto" w:frame="1"/>
        </w:rPr>
      </w:pPr>
    </w:p>
    <w:p w:rsidR="00B37EA6" w:rsidRPr="002936C1" w:rsidRDefault="000E3341" w:rsidP="000E3341">
      <w:pPr>
        <w:tabs>
          <w:tab w:val="left" w:pos="8280"/>
        </w:tabs>
        <w:rPr>
          <w:rFonts w:ascii="Times New Roman" w:eastAsia="Calibri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Две</w:t>
      </w:r>
      <w:r w:rsidR="00B37EA6" w:rsidRPr="001024A5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</w:t>
      </w:r>
      <w:r w:rsidR="00B37EA6" w:rsidRPr="001024A5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u w:val="single"/>
        </w:rPr>
        <w:t>младшие группы</w:t>
      </w:r>
      <w:r w:rsidR="00B37EA6" w:rsidRPr="002936C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</w:t>
      </w:r>
      <w:r w:rsidRPr="000E3341">
        <w:rPr>
          <w:rFonts w:ascii="Times New Roman" w:hAnsi="Times New Roman" w:cs="Times New Roman"/>
          <w:sz w:val="24"/>
          <w:szCs w:val="24"/>
        </w:rPr>
        <w:t>детского сада</w:t>
      </w:r>
      <w:r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</w:t>
      </w:r>
      <w:r w:rsidR="00B37EA6" w:rsidRPr="002936C1">
        <w:rPr>
          <w:rFonts w:ascii="Times New Roman" w:eastAsia="Calibri" w:hAnsi="Times New Roman" w:cs="Times New Roman"/>
          <w:sz w:val="24"/>
          <w:szCs w:val="24"/>
        </w:rPr>
        <w:t>наход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B37EA6" w:rsidRPr="002936C1">
        <w:rPr>
          <w:rFonts w:ascii="Times New Roman" w:eastAsia="Calibri" w:hAnsi="Times New Roman" w:cs="Times New Roman"/>
          <w:sz w:val="24"/>
          <w:szCs w:val="24"/>
        </w:rPr>
        <w:t xml:space="preserve">тся на первом </w:t>
      </w:r>
      <w:r w:rsidR="00B37EA6" w:rsidRPr="002936C1">
        <w:rPr>
          <w:rFonts w:ascii="Times New Roman" w:hAnsi="Times New Roman" w:cs="Times New Roman"/>
          <w:sz w:val="24"/>
          <w:szCs w:val="24"/>
        </w:rPr>
        <w:t>и втором этажах</w:t>
      </w:r>
      <w:r w:rsidR="00B37EA6" w:rsidRPr="002936C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EA6" w:rsidRPr="007B2DA3" w:rsidRDefault="00B37EA6" w:rsidP="000E3341">
      <w:pPr>
        <w:tabs>
          <w:tab w:val="left" w:pos="8280"/>
        </w:tabs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Помещение гру</w:t>
      </w:r>
      <w:proofErr w:type="gramStart"/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пп </w:t>
      </w:r>
      <w:r w:rsidR="000E3341">
        <w:rPr>
          <w:rFonts w:ascii="Times New Roman" w:eastAsia="Calibri" w:hAnsi="Times New Roman" w:cs="Times New Roman"/>
          <w:sz w:val="24"/>
          <w:szCs w:val="24"/>
        </w:rPr>
        <w:t>вкл</w:t>
      </w:r>
      <w:proofErr w:type="gramEnd"/>
      <w:r w:rsidR="000E3341">
        <w:rPr>
          <w:rFonts w:ascii="Times New Roman" w:eastAsia="Calibri" w:hAnsi="Times New Roman" w:cs="Times New Roman"/>
          <w:sz w:val="24"/>
          <w:szCs w:val="24"/>
        </w:rPr>
        <w:t>ючает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0E3341">
        <w:rPr>
          <w:rFonts w:ascii="Times New Roman" w:hAnsi="Times New Roman" w:cs="Times New Roman"/>
          <w:sz w:val="24"/>
          <w:szCs w:val="24"/>
        </w:rPr>
        <w:t>раздевалку</w:t>
      </w:r>
      <w:r w:rsidRPr="007B2DA3">
        <w:rPr>
          <w:rFonts w:ascii="Times New Roman" w:eastAsia="Calibri" w:hAnsi="Times New Roman" w:cs="Times New Roman"/>
          <w:sz w:val="24"/>
          <w:szCs w:val="24"/>
        </w:rPr>
        <w:t>,</w:t>
      </w:r>
      <w:r w:rsidR="000E33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341">
        <w:rPr>
          <w:rFonts w:ascii="Times New Roman" w:hAnsi="Times New Roman" w:cs="Times New Roman"/>
          <w:sz w:val="24"/>
          <w:szCs w:val="24"/>
        </w:rPr>
        <w:t>буфет</w:t>
      </w:r>
      <w:r w:rsidRPr="007B2DA3">
        <w:rPr>
          <w:rFonts w:ascii="Times New Roman" w:hAnsi="Times New Roman" w:cs="Times New Roman"/>
          <w:sz w:val="24"/>
          <w:szCs w:val="24"/>
        </w:rPr>
        <w:t>,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игров</w:t>
      </w:r>
      <w:r w:rsidR="000E3341">
        <w:rPr>
          <w:rFonts w:ascii="Times New Roman" w:eastAsia="Calibri" w:hAnsi="Times New Roman" w:cs="Times New Roman"/>
          <w:sz w:val="24"/>
          <w:szCs w:val="24"/>
        </w:rPr>
        <w:t>ую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и спальн</w:t>
      </w:r>
      <w:r w:rsidR="000E3341">
        <w:rPr>
          <w:rFonts w:ascii="Times New Roman" w:eastAsia="Calibri" w:hAnsi="Times New Roman" w:cs="Times New Roman"/>
          <w:sz w:val="24"/>
          <w:szCs w:val="24"/>
        </w:rPr>
        <w:t>ую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комнат</w:t>
      </w:r>
      <w:r w:rsidR="000E3341">
        <w:rPr>
          <w:rFonts w:ascii="Times New Roman" w:eastAsia="Calibri" w:hAnsi="Times New Roman" w:cs="Times New Roman"/>
          <w:sz w:val="24"/>
          <w:szCs w:val="24"/>
        </w:rPr>
        <w:t>ы</w:t>
      </w:r>
      <w:r w:rsidRPr="007B2D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EA6" w:rsidRPr="007B2DA3" w:rsidRDefault="00B37EA6" w:rsidP="000E3341">
      <w:pPr>
        <w:pStyle w:val="a6"/>
        <w:numPr>
          <w:ilvl w:val="0"/>
          <w:numId w:val="3"/>
        </w:numPr>
        <w:tabs>
          <w:tab w:val="left" w:pos="828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приемной</w:t>
      </w:r>
      <w:r w:rsidR="007B2DA3" w:rsidRPr="000E334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(раздевалке)</w:t>
      </w:r>
      <w:r w:rsidRPr="000E3341">
        <w:rPr>
          <w:rFonts w:ascii="Times New Roman" w:eastAsia="Calibri" w:hAnsi="Times New Roman" w:cs="Times New Roman"/>
          <w:b/>
          <w:color w:val="595959"/>
          <w:sz w:val="24"/>
          <w:szCs w:val="24"/>
        </w:rPr>
        <w:t xml:space="preserve"> </w:t>
      </w:r>
      <w:r w:rsidRPr="007B2DA3">
        <w:rPr>
          <w:rFonts w:ascii="Times New Roman" w:eastAsia="Calibri" w:hAnsi="Times New Roman" w:cs="Times New Roman"/>
          <w:sz w:val="24"/>
          <w:szCs w:val="24"/>
        </w:rPr>
        <w:t>находятся скамьи, индивидуальные шкафчики для хранения одежды каждого ребёнка, сушильный шкаф.</w:t>
      </w:r>
      <w:r w:rsidRPr="007B2DA3">
        <w:rPr>
          <w:rFonts w:ascii="Times New Roman" w:hAnsi="Times New Roman" w:cs="Times New Roman"/>
          <w:sz w:val="24"/>
          <w:szCs w:val="24"/>
        </w:rPr>
        <w:t xml:space="preserve"> </w:t>
      </w:r>
      <w:r w:rsidRPr="007B2DA3">
        <w:rPr>
          <w:rFonts w:ascii="Times New Roman" w:eastAsia="Calibri" w:hAnsi="Times New Roman" w:cs="Times New Roman"/>
          <w:sz w:val="24"/>
          <w:szCs w:val="24"/>
        </w:rPr>
        <w:t>Приемная комната красочно оформлена. Здесь есть стенды с информацией для родителей, а также два стенда для выставки тематических творческих работ воспитанников.</w:t>
      </w:r>
    </w:p>
    <w:p w:rsidR="00B37EA6" w:rsidRPr="007B2DA3" w:rsidRDefault="00B37EA6" w:rsidP="000E3341">
      <w:pPr>
        <w:pStyle w:val="a6"/>
        <w:numPr>
          <w:ilvl w:val="0"/>
          <w:numId w:val="3"/>
        </w:numPr>
        <w:tabs>
          <w:tab w:val="left" w:pos="8280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0E3341">
        <w:rPr>
          <w:rFonts w:ascii="Times New Roman" w:eastAsia="Calibri" w:hAnsi="Times New Roman" w:cs="Times New Roman"/>
          <w:b/>
          <w:color w:val="595959"/>
          <w:sz w:val="24"/>
          <w:szCs w:val="24"/>
        </w:rPr>
        <w:t>игровой комнате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располагаются столы, стулья, которые используются на занятиях, во время самостоятельной и совместной деятельности педагогов с </w:t>
      </w:r>
      <w:proofErr w:type="gramStart"/>
      <w:r w:rsidRPr="007B2DA3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7B2DA3">
        <w:rPr>
          <w:rFonts w:ascii="Times New Roman" w:eastAsia="Calibri" w:hAnsi="Times New Roman" w:cs="Times New Roman"/>
          <w:sz w:val="24"/>
          <w:szCs w:val="24"/>
        </w:rPr>
        <w:t>, а также для приема пищи.</w:t>
      </w:r>
      <w:r w:rsidR="000E33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Вся мебель регулируется в соответствии с ростом детей согласно </w:t>
      </w:r>
      <w:proofErr w:type="spellStart"/>
      <w:r w:rsidRPr="007B2DA3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7B2D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В игровой комнате много наглядных пособий, различная детская художественная литература, физкультурное оборудование, материалы и оборудование для ручного труда, трудовой и изобразительной деятельности, для экспериментирования, конструктивной деятельности.</w:t>
      </w:r>
      <w:r w:rsidR="000E33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2DA3">
        <w:rPr>
          <w:rFonts w:ascii="Times New Roman" w:eastAsia="Calibri" w:hAnsi="Times New Roman" w:cs="Times New Roman"/>
          <w:sz w:val="24"/>
          <w:szCs w:val="24"/>
        </w:rPr>
        <w:t>Пространство игровой комнаты организовано в виде хорошо разграниченных центров, оснащённых большим количеством развивающих материалов (книги, игрушки, материалы для творчества, развивающее оборудование для экспериментов и опытов).</w:t>
      </w:r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В группе организованы следующие центры развития:</w:t>
      </w:r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gramStart"/>
      <w:r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Спортивный центр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оснащен оборудованием, инвентарем, с помощью которых дети  приобщаются к физической, оздоровительной деятельности, в процессе которой у них вырабатывается активная позиция по отношению к своему здоровью, гигиене тела, двигательным умениям и навыкам.</w:t>
      </w:r>
      <w:proofErr w:type="gramEnd"/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2</w:t>
      </w:r>
      <w:r w:rsidRPr="007B2DA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центре</w:t>
      </w:r>
      <w:r w:rsidRPr="000E3341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творчества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никогда не иссякает разнообразие материалов для реализации замыслов детей в рисовании, лепке, в том числе с использованием природного материала. В центре ежедневно организуются выставки детских работ: рисунков, поделок.</w:t>
      </w:r>
    </w:p>
    <w:p w:rsidR="00B37EA6" w:rsidRPr="007B2DA3" w:rsidRDefault="00064A05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центре уединения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ребёнок может заняться любимым для себя делом, посмотреть любимую книгу, картинки, фотографии, послушать музыку.</w:t>
      </w:r>
    </w:p>
    <w:p w:rsidR="00B37EA6" w:rsidRPr="007B2DA3" w:rsidRDefault="00064A05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. В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строительном центре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имеются разнообразные игры и игрушки, строительный материал,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разные виды конструктора. </w:t>
      </w:r>
    </w:p>
    <w:p w:rsidR="00B37EA6" w:rsidRPr="007B2DA3" w:rsidRDefault="00064A05" w:rsidP="00064A05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.</w:t>
      </w:r>
      <w:r w:rsidR="000E33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 книги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регулярно пополняется новыми книгами, книгами-игрушками, познавательными и волшебными сказками.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Регулярно устраиваются выставки по произведениям различных поэтов и писателей, в том числе Пензы.</w:t>
      </w:r>
    </w:p>
    <w:p w:rsidR="00B37EA6" w:rsidRPr="007B2DA3" w:rsidRDefault="00064A05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6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. В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центре сюжетно-ролевых игр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имеются различные куклы: бумажные, плоскостные, атрибуты для игр «Больница», «Магазин», «Парикмахерская», «Кухня».</w:t>
      </w:r>
    </w:p>
    <w:p w:rsidR="00B37EA6" w:rsidRPr="007B2DA3" w:rsidRDefault="00064A05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.</w:t>
      </w:r>
      <w:r w:rsidR="000E33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 настольных игр и игрушек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наполнен лото, домино, различными видами мозаики, </w:t>
      </w:r>
      <w:proofErr w:type="spellStart"/>
      <w:r w:rsidR="00B37EA6" w:rsidRPr="007B2DA3">
        <w:rPr>
          <w:rFonts w:ascii="Times New Roman" w:eastAsia="Calibri" w:hAnsi="Times New Roman" w:cs="Times New Roman"/>
          <w:sz w:val="24"/>
          <w:szCs w:val="24"/>
        </w:rPr>
        <w:t>пазлов</w:t>
      </w:r>
      <w:proofErr w:type="spellEnd"/>
      <w:r w:rsidR="00B37EA6" w:rsidRPr="007B2DA3">
        <w:rPr>
          <w:rFonts w:ascii="Times New Roman" w:eastAsia="Calibri" w:hAnsi="Times New Roman" w:cs="Times New Roman"/>
          <w:sz w:val="24"/>
          <w:szCs w:val="24"/>
        </w:rPr>
        <w:t>, разрезных картинок, игр с фишками и т.д.</w:t>
      </w:r>
    </w:p>
    <w:p w:rsidR="00B37EA6" w:rsidRPr="007B2DA3" w:rsidRDefault="00064A05" w:rsidP="00064A05">
      <w:pPr>
        <w:tabs>
          <w:tab w:val="left" w:pos="915"/>
          <w:tab w:val="left" w:pos="8280"/>
        </w:tabs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. В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центре мелкой моторики</w:t>
      </w:r>
      <w:r w:rsidR="00B37EA6" w:rsidRPr="00064A05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шнуровки «Кроссовки», «Бараш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ек», разные виды конструкторов, 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мозаика, дид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актические игры на застегивание 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расстегивание пуговиц, </w:t>
      </w:r>
      <w:proofErr w:type="spellStart"/>
      <w:r w:rsidR="00B37EA6" w:rsidRPr="007B2DA3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="00B37EA6" w:rsidRPr="007B2D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EA6" w:rsidRPr="007B2DA3" w:rsidRDefault="00064A05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>.</w:t>
      </w:r>
      <w:r w:rsidR="000E33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37EA6"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центре  природы</w:t>
      </w:r>
      <w:r w:rsidR="00B37EA6" w:rsidRPr="007B2DA3">
        <w:rPr>
          <w:rFonts w:ascii="Times New Roman" w:eastAsia="Calibri" w:hAnsi="Times New Roman" w:cs="Times New Roman"/>
          <w:sz w:val="24"/>
          <w:szCs w:val="24"/>
        </w:rPr>
        <w:t xml:space="preserve"> расположены растения, соответствующие возрасту детей и требованиям </w:t>
      </w:r>
      <w:proofErr w:type="spellStart"/>
      <w:r w:rsidR="007B2DA3" w:rsidRPr="007B2DA3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="00B37EA6" w:rsidRPr="007B2DA3">
        <w:rPr>
          <w:rFonts w:ascii="Times New Roman" w:eastAsia="Calibri" w:hAnsi="Times New Roman" w:cs="Times New Roman"/>
          <w:sz w:val="24"/>
          <w:szCs w:val="24"/>
        </w:rPr>
        <w:t>. Дети вместе с воспитателем ухаживают за растениями (поливают из леек, рыхлят почву, убирают сухие листья, протирают пыль с листьев растений). Совместно  ежедневно отмечают результаты наблюдений за изменениями погоды.</w:t>
      </w:r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1</w:t>
      </w:r>
      <w:r w:rsidR="00064A05">
        <w:rPr>
          <w:rFonts w:ascii="Times New Roman" w:eastAsia="Calibri" w:hAnsi="Times New Roman" w:cs="Times New Roman"/>
          <w:sz w:val="24"/>
          <w:szCs w:val="24"/>
        </w:rPr>
        <w:t>0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Музыкальный центр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– один из любимых детьми. </w:t>
      </w:r>
      <w:proofErr w:type="gramStart"/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Здесь находятся  детские музыкальные инструменты (колокольчики, барабан, маракасы, </w:t>
      </w:r>
      <w:r w:rsidR="00064A05">
        <w:rPr>
          <w:rFonts w:ascii="Times New Roman" w:eastAsia="Calibri" w:hAnsi="Times New Roman" w:cs="Times New Roman"/>
          <w:sz w:val="24"/>
          <w:szCs w:val="24"/>
        </w:rPr>
        <w:t xml:space="preserve">дудочки, металлофон, </w:t>
      </w:r>
      <w:r w:rsidRPr="007B2DA3">
        <w:rPr>
          <w:rFonts w:ascii="Times New Roman" w:eastAsia="Calibri" w:hAnsi="Times New Roman" w:cs="Times New Roman"/>
          <w:sz w:val="24"/>
          <w:szCs w:val="24"/>
        </w:rPr>
        <w:t>бубны и т.д.), фонотека, портреты композиторов</w:t>
      </w:r>
      <w:r w:rsidR="00064A0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1</w:t>
      </w:r>
      <w:r w:rsidR="00064A05">
        <w:rPr>
          <w:rFonts w:ascii="Times New Roman" w:eastAsia="Calibri" w:hAnsi="Times New Roman" w:cs="Times New Roman"/>
          <w:sz w:val="24"/>
          <w:szCs w:val="24"/>
        </w:rPr>
        <w:t>1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E3341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Центр театрализованной деятельности</w:t>
      </w: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создан для развития творческой инициативы и активности детей. </w:t>
      </w:r>
      <w:proofErr w:type="gramStart"/>
      <w:r w:rsidRPr="007B2DA3">
        <w:rPr>
          <w:rFonts w:ascii="Times New Roman" w:eastAsia="Calibri" w:hAnsi="Times New Roman" w:cs="Times New Roman"/>
          <w:sz w:val="24"/>
          <w:szCs w:val="24"/>
        </w:rPr>
        <w:t>Представлен</w:t>
      </w:r>
      <w:proofErr w:type="gramEnd"/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 многообразием масок,  кукол, атрибутами, которые регулярно пополняются и обновляются педагогами, родителями и детьми.</w:t>
      </w:r>
    </w:p>
    <w:p w:rsidR="00B37EA6" w:rsidRPr="007B2DA3" w:rsidRDefault="00B37EA6" w:rsidP="000E3341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 xml:space="preserve">Весь игровой материал соответствует возрастным, эстетическим требованиям (которые делают данный объект привлекательным для ребёнка), а также требованиям </w:t>
      </w:r>
      <w:proofErr w:type="spellStart"/>
      <w:r w:rsidRPr="007B2DA3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7B2DA3">
        <w:rPr>
          <w:rFonts w:ascii="Times New Roman" w:eastAsia="Calibri" w:hAnsi="Times New Roman" w:cs="Times New Roman"/>
          <w:sz w:val="24"/>
          <w:szCs w:val="24"/>
        </w:rPr>
        <w:t>. Объекты развивающей предметно-пространственной среды группы доступны, т.е. расположены так, что у  детей есть возможность самостоятельно находить, подбирать, доставать необходимое для выбранной деятельности.</w:t>
      </w:r>
    </w:p>
    <w:p w:rsidR="00612E89" w:rsidRPr="00612E89" w:rsidRDefault="00B37EA6" w:rsidP="00612E89">
      <w:pPr>
        <w:tabs>
          <w:tab w:val="left" w:pos="915"/>
          <w:tab w:val="left" w:pos="828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DA3">
        <w:rPr>
          <w:rFonts w:ascii="Times New Roman" w:eastAsia="Calibri" w:hAnsi="Times New Roman" w:cs="Times New Roman"/>
          <w:sz w:val="24"/>
          <w:szCs w:val="24"/>
        </w:rPr>
        <w:t>Из игровой комнаты после обеда дети переходят в спальную комнату, которая оснащена детскими кроватями с необходимыми спальными принадлежностями по количеству детей. За каждым ребенком закреплено спальное место.</w:t>
      </w:r>
    </w:p>
    <w:p w:rsidR="00B37EA6" w:rsidRPr="001024A5" w:rsidRDefault="007B2DA3" w:rsidP="00612E89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b/>
          <w:color w:val="4A4A4A"/>
          <w:sz w:val="28"/>
          <w:szCs w:val="28"/>
          <w:bdr w:val="none" w:sz="0" w:space="0" w:color="auto" w:frame="1"/>
        </w:rPr>
      </w:pPr>
      <w:r w:rsidRPr="001024A5">
        <w:rPr>
          <w:rStyle w:val="color15"/>
          <w:b/>
          <w:color w:val="4A4A4A"/>
          <w:sz w:val="28"/>
          <w:szCs w:val="28"/>
          <w:u w:val="single"/>
          <w:bdr w:val="none" w:sz="0" w:space="0" w:color="auto" w:frame="1"/>
        </w:rPr>
        <w:t>Средняя и старшая</w:t>
      </w:r>
      <w:r w:rsidRPr="001024A5">
        <w:rPr>
          <w:rStyle w:val="color15"/>
          <w:b/>
          <w:color w:val="4A4A4A"/>
          <w:sz w:val="28"/>
          <w:szCs w:val="28"/>
          <w:bdr w:val="none" w:sz="0" w:space="0" w:color="auto" w:frame="1"/>
        </w:rPr>
        <w:t xml:space="preserve"> группы: находятся на 2 этаже</w:t>
      </w:r>
      <w:r w:rsidR="00612E89" w:rsidRPr="001024A5">
        <w:rPr>
          <w:rStyle w:val="color15"/>
          <w:b/>
          <w:color w:val="4A4A4A"/>
          <w:sz w:val="28"/>
          <w:szCs w:val="28"/>
          <w:bdr w:val="none" w:sz="0" w:space="0" w:color="auto" w:frame="1"/>
        </w:rPr>
        <w:t>.</w:t>
      </w:r>
    </w:p>
    <w:p w:rsidR="00612E89" w:rsidRPr="001024A5" w:rsidRDefault="00612E89" w:rsidP="00612E89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Style w:val="color15"/>
          <w:b/>
          <w:color w:val="4A4A4A"/>
          <w:sz w:val="28"/>
          <w:szCs w:val="28"/>
          <w:bdr w:val="none" w:sz="0" w:space="0" w:color="auto" w:frame="1"/>
        </w:rPr>
      </w:pPr>
    </w:p>
    <w:p w:rsidR="00842904" w:rsidRPr="001024A5" w:rsidRDefault="00612E89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Включают:</w:t>
      </w:r>
    </w:p>
    <w:p w:rsidR="00612E89" w:rsidRPr="001024A5" w:rsidRDefault="00612E89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1.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Раздевальн</w:t>
      </w:r>
      <w:r w:rsidR="00633ABA"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ая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комнат</w:t>
      </w:r>
      <w:r w:rsidR="00633ABA"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а</w:t>
      </w:r>
      <w:r w:rsidRPr="001024A5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r w:rsidRPr="001024A5">
        <w:rPr>
          <w:rFonts w:ascii="Times New Roman" w:hAnsi="Times New Roman" w:cs="Times New Roman"/>
          <w:sz w:val="24"/>
          <w:szCs w:val="24"/>
        </w:rPr>
        <w:t xml:space="preserve"> В ней находятся: лавочки, шкафчики, шкаф для сушки детской одежды. На шкафчиках приклеены картинки. Также здесь располагаются информационный стенд для родителей, стенд выставочных работ детей, стенд для выставки совместных с родителями поделок и стенд «именинника».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2.</w:t>
      </w:r>
      <w:r w:rsidR="00612E89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Спальн</w:t>
      </w:r>
      <w:r w:rsidR="00633ABA"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я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.</w:t>
      </w:r>
      <w:r w:rsidRPr="001024A5">
        <w:rPr>
          <w:rFonts w:ascii="Times New Roman" w:hAnsi="Times New Roman" w:cs="Times New Roman"/>
          <w:sz w:val="24"/>
          <w:szCs w:val="24"/>
        </w:rPr>
        <w:t xml:space="preserve"> В ней находятся: кровати, на которых также приклеены соответствующие картинки.</w:t>
      </w:r>
    </w:p>
    <w:p w:rsidR="00842904" w:rsidRPr="001024A5" w:rsidRDefault="00842904" w:rsidP="002936C1">
      <w:pPr>
        <w:tabs>
          <w:tab w:val="left" w:pos="2999"/>
        </w:tabs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3.</w:t>
      </w:r>
      <w:r w:rsidR="00633ABA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Игров</w:t>
      </w:r>
      <w:r w:rsidR="00633ABA"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ая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комнат</w:t>
      </w:r>
      <w:r w:rsidR="00633ABA"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а</w:t>
      </w:r>
      <w:r w:rsidRPr="001024A5">
        <w:rPr>
          <w:rFonts w:ascii="Times New Roman" w:hAnsi="Times New Roman" w:cs="Times New Roman"/>
          <w:sz w:val="24"/>
          <w:szCs w:val="24"/>
        </w:rPr>
        <w:t>. В ней располагаются обеденные столы, стулья, стол воспитателя, доска, мольберт, интерактивный стол и развивающие зоны.</w:t>
      </w:r>
      <w:r w:rsidRPr="001024A5">
        <w:rPr>
          <w:rFonts w:ascii="Times New Roman" w:hAnsi="Times New Roman" w:cs="Times New Roman"/>
          <w:sz w:val="24"/>
          <w:szCs w:val="24"/>
        </w:rPr>
        <w:tab/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4.</w:t>
      </w:r>
      <w:r w:rsidR="00633ABA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Санузел</w:t>
      </w:r>
      <w:r w:rsidRPr="001024A5">
        <w:rPr>
          <w:rFonts w:ascii="Times New Roman" w:hAnsi="Times New Roman" w:cs="Times New Roman"/>
          <w:sz w:val="24"/>
          <w:szCs w:val="24"/>
        </w:rPr>
        <w:t>, включающий в себя зону санитарных узлов и умывальную.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Организация развивающей среды в средней </w:t>
      </w:r>
      <w:r w:rsidR="00633ABA" w:rsidRPr="001024A5">
        <w:rPr>
          <w:rFonts w:ascii="Times New Roman" w:hAnsi="Times New Roman" w:cs="Times New Roman"/>
          <w:sz w:val="24"/>
          <w:szCs w:val="24"/>
        </w:rPr>
        <w:t xml:space="preserve">и старшей </w:t>
      </w:r>
      <w:proofErr w:type="gramStart"/>
      <w:r w:rsidRPr="001024A5">
        <w:rPr>
          <w:rFonts w:ascii="Times New Roman" w:hAnsi="Times New Roman" w:cs="Times New Roman"/>
          <w:sz w:val="24"/>
          <w:szCs w:val="24"/>
        </w:rPr>
        <w:t>групп</w:t>
      </w:r>
      <w:r w:rsidR="00633ABA" w:rsidRPr="001024A5">
        <w:rPr>
          <w:rFonts w:ascii="Times New Roman" w:hAnsi="Times New Roman" w:cs="Times New Roman"/>
          <w:sz w:val="24"/>
          <w:szCs w:val="24"/>
        </w:rPr>
        <w:t>ах</w:t>
      </w:r>
      <w:proofErr w:type="gramEnd"/>
      <w:r w:rsidRPr="001024A5">
        <w:rPr>
          <w:rFonts w:ascii="Times New Roman" w:hAnsi="Times New Roman" w:cs="Times New Roman"/>
          <w:sz w:val="24"/>
          <w:szCs w:val="24"/>
        </w:rPr>
        <w:t xml:space="preserve"> МБДОУ детского сада № 122 побуждает детей к самостоятельной деятельности, дает возможность наиболее эффективно развивать индивидуальность каждого ребенка с учетом его интересов. Окружающая обстановка комфортна и эстетична. В соответствии с </w:t>
      </w:r>
      <w:r w:rsidRPr="001024A5">
        <w:rPr>
          <w:rFonts w:ascii="Times New Roman" w:hAnsi="Times New Roman" w:cs="Times New Roman"/>
          <w:sz w:val="24"/>
          <w:szCs w:val="24"/>
        </w:rPr>
        <w:lastRenderedPageBreak/>
        <w:t>программой, возрастными и индивидуальными особенностями детей в группе оборудованы игровые центры.</w:t>
      </w:r>
    </w:p>
    <w:p w:rsidR="00842904" w:rsidRPr="001024A5" w:rsidRDefault="00633ABA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Предметно-развивающая среда </w:t>
      </w:r>
      <w:r w:rsidR="00842904" w:rsidRPr="001024A5">
        <w:rPr>
          <w:rFonts w:ascii="Times New Roman" w:hAnsi="Times New Roman" w:cs="Times New Roman"/>
          <w:sz w:val="24"/>
          <w:szCs w:val="24"/>
        </w:rPr>
        <w:t>в групп</w:t>
      </w:r>
      <w:r w:rsidRPr="001024A5">
        <w:rPr>
          <w:rFonts w:ascii="Times New Roman" w:hAnsi="Times New Roman" w:cs="Times New Roman"/>
          <w:sz w:val="24"/>
          <w:szCs w:val="24"/>
        </w:rPr>
        <w:t>ах</w:t>
      </w:r>
      <w:r w:rsidR="00842904" w:rsidRPr="001024A5">
        <w:rPr>
          <w:rFonts w:ascii="Times New Roman" w:hAnsi="Times New Roman" w:cs="Times New Roman"/>
          <w:sz w:val="24"/>
          <w:szCs w:val="24"/>
        </w:rPr>
        <w:t xml:space="preserve"> организована таким образом, чтобы ребенок с самого начала развивал</w:t>
      </w:r>
      <w:r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="00842904" w:rsidRPr="001024A5">
        <w:rPr>
          <w:rFonts w:ascii="Times New Roman" w:hAnsi="Times New Roman" w:cs="Times New Roman"/>
          <w:sz w:val="24"/>
          <w:szCs w:val="24"/>
        </w:rPr>
        <w:t>не только сложившиеся у него</w:t>
      </w:r>
      <w:r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="00842904" w:rsidRPr="001024A5">
        <w:rPr>
          <w:rFonts w:ascii="Times New Roman" w:hAnsi="Times New Roman" w:cs="Times New Roman"/>
          <w:sz w:val="24"/>
          <w:szCs w:val="24"/>
        </w:rPr>
        <w:t>навыки, но и осваивал новые горизонты развития.</w:t>
      </w:r>
      <w:r w:rsidR="002936C1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="00842904" w:rsidRPr="001024A5">
        <w:rPr>
          <w:rFonts w:ascii="Times New Roman" w:hAnsi="Times New Roman" w:cs="Times New Roman"/>
          <w:sz w:val="24"/>
          <w:szCs w:val="24"/>
        </w:rPr>
        <w:t>Для реализации поставленных задач в</w:t>
      </w:r>
      <w:r w:rsidR="002936C1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="00842904" w:rsidRPr="001024A5">
        <w:rPr>
          <w:rFonts w:ascii="Times New Roman" w:hAnsi="Times New Roman" w:cs="Times New Roman"/>
          <w:sz w:val="24"/>
          <w:szCs w:val="24"/>
        </w:rPr>
        <w:t>групп</w:t>
      </w:r>
      <w:r w:rsidRPr="001024A5">
        <w:rPr>
          <w:rFonts w:ascii="Times New Roman" w:hAnsi="Times New Roman" w:cs="Times New Roman"/>
          <w:sz w:val="24"/>
          <w:szCs w:val="24"/>
        </w:rPr>
        <w:t>ах</w:t>
      </w:r>
      <w:r w:rsidR="00842904" w:rsidRPr="001024A5">
        <w:rPr>
          <w:rFonts w:ascii="Times New Roman" w:hAnsi="Times New Roman" w:cs="Times New Roman"/>
          <w:sz w:val="24"/>
          <w:szCs w:val="24"/>
        </w:rPr>
        <w:t xml:space="preserve"> находятся наглядные пособия, детская литература, оборудование и игрушки,</w:t>
      </w:r>
      <w:r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="00842904" w:rsidRPr="001024A5">
        <w:rPr>
          <w:rFonts w:ascii="Times New Roman" w:hAnsi="Times New Roman" w:cs="Times New Roman"/>
          <w:sz w:val="24"/>
          <w:szCs w:val="24"/>
        </w:rPr>
        <w:t>соответствующие возрастным и эстетическим требованиям</w:t>
      </w:r>
      <w:r w:rsidRPr="001024A5">
        <w:rPr>
          <w:rFonts w:ascii="Times New Roman" w:hAnsi="Times New Roman" w:cs="Times New Roman"/>
          <w:sz w:val="24"/>
          <w:szCs w:val="24"/>
        </w:rPr>
        <w:t>.</w:t>
      </w:r>
      <w:r w:rsidR="00842904" w:rsidRPr="00102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В групп</w:t>
      </w:r>
      <w:r w:rsidR="00633ABA" w:rsidRPr="001024A5">
        <w:rPr>
          <w:rFonts w:ascii="Times New Roman" w:hAnsi="Times New Roman" w:cs="Times New Roman"/>
          <w:sz w:val="24"/>
          <w:szCs w:val="24"/>
        </w:rPr>
        <w:t>ах</w:t>
      </w:r>
      <w:r w:rsidRPr="001024A5">
        <w:rPr>
          <w:rFonts w:ascii="Times New Roman" w:hAnsi="Times New Roman" w:cs="Times New Roman"/>
          <w:sz w:val="24"/>
          <w:szCs w:val="24"/>
        </w:rPr>
        <w:t xml:space="preserve"> пространство организовано в виде хорошо разграниченных зон, оснащённых большим количеством развивающих материалов (книги, игрушки, материалы для творчества, развивающее оборудование для экспериментов и опытов).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Подобная организация пространства позволяет дошкольникам выбирать интересные для себя занятия, чередовать их в течение дня, заняться любимым делом, а воспитателю дает возможность эффективно организовать образовательный процесс с учетом индивидуальных особенностей детей. Размещение оборудования по принципу комплексного и гибкого зонирования позволяет детям объединяться небольшими подгруппами по общим интересам.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В групп</w:t>
      </w:r>
      <w:r w:rsidR="00633ABA" w:rsidRPr="001024A5">
        <w:rPr>
          <w:rFonts w:ascii="Times New Roman" w:hAnsi="Times New Roman" w:cs="Times New Roman"/>
          <w:sz w:val="24"/>
          <w:szCs w:val="24"/>
        </w:rPr>
        <w:t>ах</w:t>
      </w:r>
      <w:r w:rsidRPr="001024A5">
        <w:rPr>
          <w:rFonts w:ascii="Times New Roman" w:hAnsi="Times New Roman" w:cs="Times New Roman"/>
          <w:sz w:val="24"/>
          <w:szCs w:val="24"/>
        </w:rPr>
        <w:t xml:space="preserve"> существуют следующие центры развития: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-</w:t>
      </w:r>
      <w:r w:rsidR="00633ABA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Спортивный уголок</w:t>
      </w:r>
      <w:r w:rsidRPr="001024A5">
        <w:rPr>
          <w:rFonts w:ascii="Times New Roman" w:hAnsi="Times New Roman" w:cs="Times New Roman"/>
          <w:sz w:val="24"/>
          <w:szCs w:val="24"/>
        </w:rPr>
        <w:t>, включающий в себя спортивное оборудование и инвентарь.</w:t>
      </w:r>
      <w:r w:rsidR="00653C49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sz w:val="24"/>
          <w:szCs w:val="24"/>
        </w:rPr>
        <w:t>Позволяет приобщить детей к физической, оздоровительной деятельности, в процессе которой вырабатывается позиция по отношению к своему здоровью, гигиене тела, двигательным умениям и навыкам.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Книжный уголок</w:t>
      </w:r>
      <w:r w:rsidRPr="001024A5">
        <w:rPr>
          <w:rFonts w:ascii="Times New Roman" w:hAnsi="Times New Roman" w:cs="Times New Roman"/>
          <w:sz w:val="24"/>
          <w:szCs w:val="24"/>
        </w:rPr>
        <w:t>. Постоянно пополняется новыми книгами, книгами-головоломками,    познавательными и волшебными сказками, повестями и рассказами. Располагается подборка портретов известных поэтов и писателей. Регулярно устраиваются выставки различных авторов.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Интерактивный уголок</w:t>
      </w:r>
      <w:r w:rsidRPr="001024A5">
        <w:rPr>
          <w:rFonts w:ascii="Times New Roman" w:hAnsi="Times New Roman" w:cs="Times New Roman"/>
          <w:sz w:val="24"/>
          <w:szCs w:val="24"/>
        </w:rPr>
        <w:t>. Использование интерактивного стола в учебном процессе многообразно. Он может преобразиться в виртуальную лабораторию, в географическую карту с изменяющимся масштабом, в чертежную доску. Можно делать виртуальные химические опыты.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Зона </w:t>
      </w:r>
      <w:proofErr w:type="spellStart"/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манипулятивных</w:t>
      </w:r>
      <w:proofErr w:type="spellEnd"/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(настольных) игр</w:t>
      </w:r>
      <w:r w:rsidRPr="001024A5">
        <w:rPr>
          <w:rFonts w:ascii="Times New Roman" w:hAnsi="Times New Roman" w:cs="Times New Roman"/>
          <w:sz w:val="24"/>
          <w:szCs w:val="24"/>
        </w:rPr>
        <w:t xml:space="preserve"> и игрушек. </w:t>
      </w:r>
      <w:proofErr w:type="gramStart"/>
      <w:r w:rsidRPr="001024A5">
        <w:rPr>
          <w:rFonts w:ascii="Times New Roman" w:hAnsi="Times New Roman" w:cs="Times New Roman"/>
          <w:sz w:val="24"/>
          <w:szCs w:val="24"/>
        </w:rPr>
        <w:t xml:space="preserve">Лото, домино, мозаика, </w:t>
      </w:r>
      <w:proofErr w:type="spellStart"/>
      <w:r w:rsidRPr="001024A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1024A5">
        <w:rPr>
          <w:rFonts w:ascii="Times New Roman" w:hAnsi="Times New Roman" w:cs="Times New Roman"/>
          <w:sz w:val="24"/>
          <w:szCs w:val="24"/>
        </w:rPr>
        <w:t xml:space="preserve"> различных размеров, разрезные картинки, игры-головоломки, игры с фишками, магнитные картинки.</w:t>
      </w:r>
      <w:proofErr w:type="gramEnd"/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Зона для  экспериментирования и  опытов</w:t>
      </w:r>
      <w:r w:rsidRPr="001024A5">
        <w:rPr>
          <w:rFonts w:ascii="Times New Roman" w:hAnsi="Times New Roman" w:cs="Times New Roman"/>
          <w:sz w:val="24"/>
          <w:szCs w:val="24"/>
        </w:rPr>
        <w:t xml:space="preserve"> оснащена емкостями для исследования воды, песка, глины, муки; разнообразными предметами для проведения опытов пуговицы, магниты, лупы, песочные часы, крупы, игрушки для подгонки форм, нанизывания и т. д.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природы</w:t>
      </w:r>
      <w:r w:rsidRPr="001024A5">
        <w:rPr>
          <w:rFonts w:ascii="Times New Roman" w:hAnsi="Times New Roman" w:cs="Times New Roman"/>
          <w:sz w:val="24"/>
          <w:szCs w:val="24"/>
        </w:rPr>
        <w:t xml:space="preserve">. 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Здесь располагаются </w:t>
      </w:r>
      <w:r w:rsidR="00633ABA" w:rsidRPr="001024A5">
        <w:rPr>
          <w:rFonts w:ascii="Times New Roman" w:hAnsi="Times New Roman" w:cs="Times New Roman"/>
          <w:sz w:val="24"/>
          <w:szCs w:val="24"/>
        </w:rPr>
        <w:t>комнатные растения</w:t>
      </w:r>
      <w:r w:rsidRPr="001024A5">
        <w:rPr>
          <w:rFonts w:ascii="Times New Roman" w:hAnsi="Times New Roman" w:cs="Times New Roman"/>
          <w:sz w:val="24"/>
          <w:szCs w:val="24"/>
        </w:rPr>
        <w:t>, что позволяет приблизиться к миру природы, дети учатся  рассматривать различные растения, ухаживать за ними и при этом отдыхать. Обобщать результаты своих наблюдений за объектами природы дети учатся при ведении календаря погоды.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для мальчиков</w:t>
      </w:r>
      <w:r w:rsidRPr="001024A5">
        <w:rPr>
          <w:rFonts w:ascii="Times New Roman" w:hAnsi="Times New Roman" w:cs="Times New Roman"/>
          <w:sz w:val="24"/>
          <w:szCs w:val="24"/>
        </w:rPr>
        <w:t xml:space="preserve"> (машины, мотоциклы, тракторы разной величины, цвета и формы)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для девочек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 (столик с посуд</w:t>
      </w:r>
      <w:r w:rsidRPr="001024A5">
        <w:rPr>
          <w:rFonts w:ascii="Times New Roman" w:hAnsi="Times New Roman" w:cs="Times New Roman"/>
          <w:sz w:val="24"/>
          <w:szCs w:val="24"/>
        </w:rPr>
        <w:t>ой, куклы,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 б</w:t>
      </w:r>
      <w:r w:rsidRPr="001024A5">
        <w:rPr>
          <w:rFonts w:ascii="Times New Roman" w:hAnsi="Times New Roman" w:cs="Times New Roman"/>
          <w:sz w:val="24"/>
          <w:szCs w:val="24"/>
        </w:rPr>
        <w:t>умажные плоскостные, куклы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, </w:t>
      </w:r>
      <w:r w:rsidRPr="001024A5">
        <w:rPr>
          <w:rFonts w:ascii="Times New Roman" w:hAnsi="Times New Roman" w:cs="Times New Roman"/>
          <w:sz w:val="24"/>
          <w:szCs w:val="24"/>
        </w:rPr>
        <w:t xml:space="preserve"> мешки, колыбельные с пупсами, парикмахерский стол, медицинский стол, корзина для похода в магазин, детский магазинчик, коляски).</w:t>
      </w:r>
      <w:proofErr w:type="gramEnd"/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дорожного движения</w:t>
      </w:r>
      <w:r w:rsidRPr="001024A5">
        <w:rPr>
          <w:rFonts w:ascii="Times New Roman" w:hAnsi="Times New Roman" w:cs="Times New Roman"/>
          <w:sz w:val="24"/>
          <w:szCs w:val="24"/>
        </w:rPr>
        <w:t xml:space="preserve"> (макеты улиц, проспектов, дорожные знаки и их обозначения, светофор, различные карточки по правилам дорожного движения);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Центр строительства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sz w:val="24"/>
          <w:szCs w:val="24"/>
        </w:rPr>
        <w:t>оснащен крупными и мелкими конструкторами</w:t>
      </w:r>
      <w:r w:rsidR="001024A5" w:rsidRPr="001024A5">
        <w:rPr>
          <w:rFonts w:ascii="Times New Roman" w:hAnsi="Times New Roman" w:cs="Times New Roman"/>
          <w:sz w:val="24"/>
          <w:szCs w:val="24"/>
        </w:rPr>
        <w:t>,</w:t>
      </w:r>
      <w:r w:rsidRPr="001024A5">
        <w:rPr>
          <w:rFonts w:ascii="Times New Roman" w:hAnsi="Times New Roman" w:cs="Times New Roman"/>
          <w:sz w:val="24"/>
          <w:szCs w:val="24"/>
        </w:rPr>
        <w:t xml:space="preserve"> инструментами для строительства.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Музыкальный уголок</w:t>
      </w:r>
      <w:r w:rsidRPr="001024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024A5">
        <w:rPr>
          <w:rFonts w:ascii="Times New Roman" w:hAnsi="Times New Roman" w:cs="Times New Roman"/>
          <w:sz w:val="24"/>
          <w:szCs w:val="24"/>
        </w:rPr>
        <w:t>В нем находятся музыкальные инструменты</w:t>
      </w:r>
      <w:r w:rsidR="001024A5" w:rsidRPr="001024A5">
        <w:rPr>
          <w:rFonts w:ascii="Times New Roman" w:hAnsi="Times New Roman" w:cs="Times New Roman"/>
          <w:sz w:val="24"/>
          <w:szCs w:val="24"/>
        </w:rPr>
        <w:t>,</w:t>
      </w:r>
      <w:r w:rsidRPr="001024A5">
        <w:rPr>
          <w:rFonts w:ascii="Times New Roman" w:hAnsi="Times New Roman" w:cs="Times New Roman"/>
          <w:sz w:val="24"/>
          <w:szCs w:val="24"/>
        </w:rPr>
        <w:t xml:space="preserve"> как фабричные: металлофон, гитары, барабаны, трещотки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 и </w:t>
      </w:r>
      <w:r w:rsidRPr="001024A5">
        <w:rPr>
          <w:rFonts w:ascii="Times New Roman" w:hAnsi="Times New Roman" w:cs="Times New Roman"/>
          <w:sz w:val="24"/>
          <w:szCs w:val="24"/>
        </w:rPr>
        <w:t>дудки, бубны, гармошка, так и самодельные: коробки с крышками, наполненные рисом, фасолью, пуговицами, пластиковые бутылки, свистульки.</w:t>
      </w:r>
      <w:proofErr w:type="gramEnd"/>
      <w:r w:rsidRPr="001024A5">
        <w:rPr>
          <w:rFonts w:ascii="Times New Roman" w:hAnsi="Times New Roman" w:cs="Times New Roman"/>
          <w:sz w:val="24"/>
          <w:szCs w:val="24"/>
        </w:rPr>
        <w:t xml:space="preserve"> Также располагается дидактический материал на соответствующую тематику.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патриотического воспитания</w:t>
      </w:r>
      <w:r w:rsidRPr="001024A5">
        <w:rPr>
          <w:rFonts w:ascii="Times New Roman" w:hAnsi="Times New Roman" w:cs="Times New Roman"/>
          <w:sz w:val="24"/>
          <w:szCs w:val="24"/>
        </w:rPr>
        <w:t xml:space="preserve"> (портрет Президента, гимн страны, герб, флаг, тексты патриотических песен, материалы по Пензенскому краю);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творчества</w:t>
      </w:r>
      <w:r w:rsidRPr="001024A5">
        <w:rPr>
          <w:rFonts w:ascii="Times New Roman" w:hAnsi="Times New Roman" w:cs="Times New Roman"/>
          <w:sz w:val="24"/>
          <w:szCs w:val="24"/>
        </w:rPr>
        <w:t>. Зона экспериментирования с различными материалами: цветными мелками, пластилином, ножницами, клеем, плотной бумагой и др.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ряженья</w:t>
      </w:r>
      <w:r w:rsidRPr="001024A5">
        <w:rPr>
          <w:rFonts w:ascii="Times New Roman" w:hAnsi="Times New Roman" w:cs="Times New Roman"/>
          <w:sz w:val="24"/>
          <w:szCs w:val="24"/>
        </w:rPr>
        <w:t>, в котором находятся костюмы, накидки, шапочки, маски.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театрализованной деятельности</w:t>
      </w:r>
      <w:r w:rsidRPr="001024A5">
        <w:rPr>
          <w:rFonts w:ascii="Times New Roman" w:hAnsi="Times New Roman" w:cs="Times New Roman"/>
          <w:sz w:val="24"/>
          <w:szCs w:val="24"/>
        </w:rPr>
        <w:t>. Теневой театр, настольный, кукольный,  маски сказочных персонажей,</w:t>
      </w:r>
      <w:r w:rsidR="001024A5" w:rsidRPr="001024A5">
        <w:rPr>
          <w:rFonts w:ascii="Times New Roman" w:hAnsi="Times New Roman" w:cs="Times New Roman"/>
          <w:sz w:val="24"/>
          <w:szCs w:val="24"/>
        </w:rPr>
        <w:t xml:space="preserve"> </w:t>
      </w:r>
      <w:r w:rsidRPr="001024A5">
        <w:rPr>
          <w:rFonts w:ascii="Times New Roman" w:hAnsi="Times New Roman" w:cs="Times New Roman"/>
          <w:sz w:val="24"/>
          <w:szCs w:val="24"/>
        </w:rPr>
        <w:t xml:space="preserve">сделанные своими руками.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- </w:t>
      </w:r>
      <w:r w:rsidRPr="001024A5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Уголок уединения</w:t>
      </w:r>
      <w:r w:rsidRPr="001024A5">
        <w:rPr>
          <w:rFonts w:ascii="Times New Roman" w:hAnsi="Times New Roman" w:cs="Times New Roman"/>
          <w:sz w:val="24"/>
          <w:szCs w:val="24"/>
        </w:rPr>
        <w:t xml:space="preserve">. Здесь ребенок может заняться любимым для себя делом, полистать любимую книгу, посмотреть картинки и просто посидеть и отдохнуть от детского коллектива.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 xml:space="preserve">В групповой комнате созданы условия для самостоятельной двигательной активности детей: предусмотрена площадь, свободная от мебели и игрушек. </w:t>
      </w:r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24A5">
        <w:rPr>
          <w:rFonts w:ascii="Times New Roman" w:hAnsi="Times New Roman" w:cs="Times New Roman"/>
          <w:sz w:val="24"/>
          <w:szCs w:val="24"/>
        </w:rPr>
        <w:t xml:space="preserve">В группе дети обеспечены игрушками, побуждающими к двигательной, игровой активности (мячи, обручи, скакалки, веревки, ленточки, большие мячи для прыжков).   </w:t>
      </w:r>
      <w:proofErr w:type="gramEnd"/>
    </w:p>
    <w:p w:rsidR="00842904" w:rsidRPr="001024A5" w:rsidRDefault="001024A5" w:rsidP="001024A5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Вся созданная предметно-</w:t>
      </w:r>
      <w:r w:rsidR="00842904" w:rsidRPr="001024A5">
        <w:rPr>
          <w:rFonts w:ascii="Times New Roman" w:hAnsi="Times New Roman" w:cs="Times New Roman"/>
          <w:sz w:val="24"/>
          <w:szCs w:val="24"/>
        </w:rPr>
        <w:t>развивающая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 способствует развитию задатков у детей, расширяет возможности, побуждает к активной творческой деятельности, способствует интеллектуальному развитию  детей дошкольного возраста.</w:t>
      </w:r>
      <w:bookmarkStart w:id="0" w:name="_GoBack"/>
      <w:bookmarkEnd w:id="0"/>
    </w:p>
    <w:p w:rsidR="00842904" w:rsidRPr="001024A5" w:rsidRDefault="00842904" w:rsidP="002936C1">
      <w:pPr>
        <w:spacing w:after="0"/>
        <w:ind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4A5">
        <w:rPr>
          <w:rFonts w:ascii="Times New Roman" w:hAnsi="Times New Roman" w:cs="Times New Roman"/>
          <w:sz w:val="24"/>
          <w:szCs w:val="24"/>
        </w:rPr>
        <w:t>За групп</w:t>
      </w:r>
      <w:r w:rsidR="001024A5" w:rsidRPr="001024A5">
        <w:rPr>
          <w:rFonts w:ascii="Times New Roman" w:hAnsi="Times New Roman" w:cs="Times New Roman"/>
          <w:sz w:val="24"/>
          <w:szCs w:val="24"/>
        </w:rPr>
        <w:t>ами</w:t>
      </w:r>
      <w:r w:rsidRPr="001024A5">
        <w:rPr>
          <w:rFonts w:ascii="Times New Roman" w:hAnsi="Times New Roman" w:cs="Times New Roman"/>
          <w:sz w:val="24"/>
          <w:szCs w:val="24"/>
        </w:rPr>
        <w:t xml:space="preserve"> закреплен свой участок. На нем расположены веранды, песочницы, горки, беседки, лавочки. Существуют специальные игрушки, которые хранятся на веранде: мячи, скакалки, кегли, большие напольные конструкторы, резиновые игрушки, ведерки, формочки и совки для игры в песочнице.</w:t>
      </w:r>
    </w:p>
    <w:p w:rsidR="00B37EA6" w:rsidRPr="001024A5" w:rsidRDefault="00B37EA6" w:rsidP="00C42E90">
      <w:pPr>
        <w:pStyle w:val="font8"/>
        <w:spacing w:before="0" w:beforeAutospacing="0" w:after="0" w:afterAutospacing="0" w:line="360" w:lineRule="atLeast"/>
        <w:ind w:firstLine="426"/>
        <w:jc w:val="both"/>
        <w:textAlignment w:val="baseline"/>
        <w:rPr>
          <w:rStyle w:val="color15"/>
          <w:color w:val="4A4A4A"/>
          <w:bdr w:val="none" w:sz="0" w:space="0" w:color="auto" w:frame="1"/>
        </w:rPr>
      </w:pPr>
    </w:p>
    <w:p w:rsidR="008E0593" w:rsidRPr="001024A5" w:rsidRDefault="008E0593">
      <w:pPr>
        <w:rPr>
          <w:sz w:val="24"/>
          <w:szCs w:val="24"/>
        </w:rPr>
      </w:pPr>
    </w:p>
    <w:sectPr w:rsidR="008E0593" w:rsidRPr="001024A5" w:rsidSect="004152CF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0004C"/>
    <w:multiLevelType w:val="hybridMultilevel"/>
    <w:tmpl w:val="8C54F6E0"/>
    <w:lvl w:ilvl="0" w:tplc="1F988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FC51E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596426C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6FD34458"/>
    <w:multiLevelType w:val="hybridMultilevel"/>
    <w:tmpl w:val="BCD85B9C"/>
    <w:lvl w:ilvl="0" w:tplc="C602D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234080"/>
    <w:multiLevelType w:val="hybridMultilevel"/>
    <w:tmpl w:val="40B852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1B4"/>
    <w:rsid w:val="0000366A"/>
    <w:rsid w:val="000569CB"/>
    <w:rsid w:val="00064A05"/>
    <w:rsid w:val="000B205A"/>
    <w:rsid w:val="000E3341"/>
    <w:rsid w:val="001024A5"/>
    <w:rsid w:val="00274B88"/>
    <w:rsid w:val="002936C1"/>
    <w:rsid w:val="00326B7B"/>
    <w:rsid w:val="00337C33"/>
    <w:rsid w:val="00377558"/>
    <w:rsid w:val="004152CF"/>
    <w:rsid w:val="00493AA2"/>
    <w:rsid w:val="004A351F"/>
    <w:rsid w:val="004B501F"/>
    <w:rsid w:val="005341D9"/>
    <w:rsid w:val="005B5B68"/>
    <w:rsid w:val="005D4AF3"/>
    <w:rsid w:val="00612E89"/>
    <w:rsid w:val="00633ABA"/>
    <w:rsid w:val="00653C49"/>
    <w:rsid w:val="006925E2"/>
    <w:rsid w:val="006A116D"/>
    <w:rsid w:val="00794779"/>
    <w:rsid w:val="007B2DA3"/>
    <w:rsid w:val="00842904"/>
    <w:rsid w:val="008E0593"/>
    <w:rsid w:val="009C16B9"/>
    <w:rsid w:val="00B37EA6"/>
    <w:rsid w:val="00B81DF9"/>
    <w:rsid w:val="00BF0942"/>
    <w:rsid w:val="00C42E90"/>
    <w:rsid w:val="00C50F7D"/>
    <w:rsid w:val="00C60C04"/>
    <w:rsid w:val="00C621B4"/>
    <w:rsid w:val="00DA6198"/>
    <w:rsid w:val="00DB45D9"/>
    <w:rsid w:val="00DC408D"/>
    <w:rsid w:val="00EB7C4C"/>
    <w:rsid w:val="00EE1556"/>
    <w:rsid w:val="00F12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B4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C62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C621B4"/>
  </w:style>
  <w:style w:type="paragraph" w:styleId="a5">
    <w:name w:val="Normal (Web)"/>
    <w:basedOn w:val="a"/>
    <w:uiPriority w:val="99"/>
    <w:unhideWhenUsed/>
    <w:rsid w:val="00003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7C4C"/>
  </w:style>
  <w:style w:type="paragraph" w:styleId="a6">
    <w:name w:val="List Paragraph"/>
    <w:basedOn w:val="a"/>
    <w:uiPriority w:val="34"/>
    <w:qFormat/>
    <w:rsid w:val="00B37EA6"/>
    <w:pPr>
      <w:ind w:left="720"/>
      <w:contextualSpacing/>
    </w:pPr>
  </w:style>
  <w:style w:type="paragraph" w:customStyle="1" w:styleId="1">
    <w:name w:val="Обычный (веб)1"/>
    <w:basedOn w:val="a"/>
    <w:rsid w:val="00F1233F"/>
    <w:pPr>
      <w:suppressAutoHyphens/>
      <w:spacing w:before="280" w:after="28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customStyle="1" w:styleId="c0">
    <w:name w:val="c0"/>
    <w:basedOn w:val="a"/>
    <w:rsid w:val="00F1233F"/>
    <w:pPr>
      <w:suppressAutoHyphens/>
      <w:spacing w:before="280" w:after="28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Гном</dc:creator>
  <cp:lastModifiedBy>Ольга Билан</cp:lastModifiedBy>
  <cp:revision>10</cp:revision>
  <dcterms:created xsi:type="dcterms:W3CDTF">2019-02-15T10:41:00Z</dcterms:created>
  <dcterms:modified xsi:type="dcterms:W3CDTF">2019-02-17T06:48:00Z</dcterms:modified>
</cp:coreProperties>
</file>